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EABE" w14:textId="62D31F4B" w:rsidR="003455B2" w:rsidRPr="00D500FE" w:rsidRDefault="0082297F" w:rsidP="00EA5DBA">
      <w:pPr>
        <w:spacing w:line="289" w:lineRule="atLeast"/>
        <w:rPr>
          <w:rFonts w:cs="Arial"/>
          <w:sz w:val="21"/>
          <w:szCs w:val="21"/>
          <w:lang w:val="de-DE"/>
        </w:rPr>
      </w:pPr>
      <w:r>
        <w:rPr>
          <w:rFonts w:cs="Arial"/>
          <w:noProof/>
          <w:szCs w:val="21"/>
        </w:rPr>
        <w:drawing>
          <wp:anchor distT="0" distB="0" distL="114300" distR="114300" simplePos="0" relativeHeight="251658240" behindDoc="1" locked="0" layoutInCell="1" allowOverlap="1" wp14:anchorId="1183E1AD" wp14:editId="65F8545D">
            <wp:simplePos x="0" y="0"/>
            <wp:positionH relativeFrom="column">
              <wp:posOffset>4332605</wp:posOffset>
            </wp:positionH>
            <wp:positionV relativeFrom="paragraph">
              <wp:posOffset>1905</wp:posOffset>
            </wp:positionV>
            <wp:extent cx="1115695" cy="318135"/>
            <wp:effectExtent l="0" t="0" r="8255" b="5715"/>
            <wp:wrapTight wrapText="bothSides">
              <wp:wrapPolygon edited="0">
                <wp:start x="0" y="0"/>
                <wp:lineTo x="0" y="20695"/>
                <wp:lineTo x="21391" y="20695"/>
                <wp:lineTo x="21391"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695" cy="318135"/>
                    </a:xfrm>
                    <a:prstGeom prst="rect">
                      <a:avLst/>
                    </a:prstGeom>
                  </pic:spPr>
                </pic:pic>
              </a:graphicData>
            </a:graphic>
            <wp14:sizeRelH relativeFrom="margin">
              <wp14:pctWidth>0</wp14:pctWidth>
            </wp14:sizeRelH>
            <wp14:sizeRelV relativeFrom="margin">
              <wp14:pctHeight>0</wp14:pctHeight>
            </wp14:sizeRelV>
          </wp:anchor>
        </w:drawing>
      </w:r>
      <w:r w:rsidR="00EA5DBA" w:rsidRPr="00D500FE">
        <w:rPr>
          <w:rFonts w:cs="Arial"/>
          <w:sz w:val="21"/>
          <w:szCs w:val="21"/>
          <w:lang w:val="de-DE"/>
        </w:rPr>
        <w:t xml:space="preserve">Presseaussendung </w:t>
      </w:r>
      <w:r>
        <w:rPr>
          <w:rFonts w:cs="Arial"/>
          <w:sz w:val="21"/>
          <w:szCs w:val="21"/>
          <w:lang w:val="de-DE"/>
        </w:rPr>
        <w:t xml:space="preserve">Bezirk </w:t>
      </w:r>
      <w:r w:rsidR="005C7392" w:rsidRPr="005C7392">
        <w:rPr>
          <w:rFonts w:cs="Arial"/>
          <w:sz w:val="21"/>
          <w:szCs w:val="21"/>
          <w:lang w:val="de-DE"/>
        </w:rPr>
        <w:t>Feldkirch</w:t>
      </w:r>
    </w:p>
    <w:p w14:paraId="19D9620D" w14:textId="0A1CDA61" w:rsidR="00EA5DBA" w:rsidRPr="00D500FE" w:rsidRDefault="00EA5DBA" w:rsidP="00EA5DBA">
      <w:pPr>
        <w:pStyle w:val="Textkrper"/>
        <w:spacing w:after="0" w:line="289" w:lineRule="exact"/>
        <w:rPr>
          <w:rFonts w:cs="Arial"/>
          <w:szCs w:val="21"/>
        </w:rPr>
      </w:pPr>
      <w:r w:rsidRPr="00D500FE">
        <w:rPr>
          <w:rFonts w:cs="Arial"/>
          <w:szCs w:val="21"/>
        </w:rPr>
        <w:t xml:space="preserve">Land Vorarlberg – Fachbereich Jugend und Familie – </w:t>
      </w:r>
      <w:proofErr w:type="spellStart"/>
      <w:r w:rsidRPr="00D500FE">
        <w:rPr>
          <w:rFonts w:cs="Arial"/>
          <w:szCs w:val="21"/>
        </w:rPr>
        <w:t>familieplus</w:t>
      </w:r>
      <w:proofErr w:type="spellEnd"/>
      <w:r w:rsidRPr="00D500FE">
        <w:rPr>
          <w:rFonts w:cs="Arial"/>
          <w:szCs w:val="21"/>
        </w:rPr>
        <w:t xml:space="preserve"> </w:t>
      </w:r>
    </w:p>
    <w:p w14:paraId="43935D45" w14:textId="77777777" w:rsidR="003455B2" w:rsidRPr="00EA5DBA" w:rsidRDefault="003455B2" w:rsidP="00EA5DBA">
      <w:pPr>
        <w:spacing w:line="289" w:lineRule="atLeast"/>
        <w:rPr>
          <w:rFonts w:cs="Arial"/>
          <w:sz w:val="21"/>
          <w:szCs w:val="21"/>
          <w:lang w:val="de-DE"/>
        </w:rPr>
      </w:pPr>
    </w:p>
    <w:p w14:paraId="076E0406" w14:textId="77777777" w:rsidR="006766F3" w:rsidRPr="00EA5DBA" w:rsidRDefault="006766F3" w:rsidP="00EA5DBA">
      <w:pPr>
        <w:spacing w:line="289" w:lineRule="atLeast"/>
        <w:rPr>
          <w:rFonts w:cs="Arial"/>
          <w:sz w:val="21"/>
          <w:szCs w:val="21"/>
          <w:lang w:val="de-DE"/>
        </w:rPr>
      </w:pPr>
    </w:p>
    <w:p w14:paraId="229D197F" w14:textId="3375A5CC" w:rsidR="006766F3" w:rsidRPr="00EA5DBA" w:rsidRDefault="0050130F" w:rsidP="00EA5DBA">
      <w:pPr>
        <w:spacing w:line="289" w:lineRule="atLeast"/>
        <w:rPr>
          <w:rFonts w:cs="Arial"/>
          <w:sz w:val="21"/>
          <w:szCs w:val="21"/>
          <w:lang w:val="de-DE"/>
        </w:rPr>
      </w:pPr>
      <w:r>
        <w:rPr>
          <w:rFonts w:cs="Arial"/>
          <w:b/>
          <w:bCs/>
          <w:sz w:val="21"/>
          <w:szCs w:val="21"/>
          <w:lang w:val="de-DE"/>
        </w:rPr>
        <w:t xml:space="preserve">Frastanz </w:t>
      </w:r>
      <w:r w:rsidR="00DD521C">
        <w:rPr>
          <w:rFonts w:cs="Arial"/>
          <w:b/>
          <w:bCs/>
          <w:sz w:val="21"/>
          <w:szCs w:val="21"/>
          <w:lang w:val="de-DE"/>
        </w:rPr>
        <w:t>für Familienfreundlichkeit ausgezeichnet</w:t>
      </w:r>
    </w:p>
    <w:p w14:paraId="7FE7E344" w14:textId="4CB1B349" w:rsidR="00256271" w:rsidRDefault="00321ED7" w:rsidP="00EA5DBA">
      <w:pPr>
        <w:spacing w:line="289" w:lineRule="atLeast"/>
        <w:rPr>
          <w:rFonts w:cs="Arial"/>
          <w:sz w:val="21"/>
          <w:szCs w:val="21"/>
          <w:lang w:val="de-DE"/>
        </w:rPr>
      </w:pPr>
      <w:r>
        <w:rPr>
          <w:rFonts w:cs="Arial"/>
          <w:sz w:val="21"/>
          <w:szCs w:val="21"/>
          <w:lang w:val="de-DE"/>
        </w:rPr>
        <w:t xml:space="preserve">Marktgemeinde </w:t>
      </w:r>
      <w:r w:rsidR="00DD521C">
        <w:rPr>
          <w:rFonts w:cs="Arial"/>
          <w:sz w:val="21"/>
          <w:szCs w:val="21"/>
          <w:lang w:val="de-DE"/>
        </w:rPr>
        <w:t xml:space="preserve">erhält erstmals das </w:t>
      </w:r>
      <w:proofErr w:type="spellStart"/>
      <w:r w:rsidR="00DD521C">
        <w:rPr>
          <w:rFonts w:cs="Arial"/>
          <w:sz w:val="21"/>
          <w:szCs w:val="21"/>
          <w:lang w:val="de-DE"/>
        </w:rPr>
        <w:t>familieplus</w:t>
      </w:r>
      <w:proofErr w:type="spellEnd"/>
      <w:r w:rsidR="00DD521C">
        <w:rPr>
          <w:rFonts w:cs="Arial"/>
          <w:sz w:val="21"/>
          <w:szCs w:val="21"/>
          <w:lang w:val="de-DE"/>
        </w:rPr>
        <w:t>-Gütesiegel</w:t>
      </w:r>
    </w:p>
    <w:p w14:paraId="7E06A880" w14:textId="77777777" w:rsidR="006766F3" w:rsidRPr="00EA5DBA" w:rsidRDefault="006766F3" w:rsidP="00EA5DBA">
      <w:pPr>
        <w:spacing w:line="289" w:lineRule="atLeast"/>
        <w:rPr>
          <w:rFonts w:cs="Arial"/>
          <w:sz w:val="21"/>
          <w:szCs w:val="21"/>
          <w:lang w:val="de-DE"/>
        </w:rPr>
      </w:pPr>
    </w:p>
    <w:p w14:paraId="1854EEFD" w14:textId="76D9E131" w:rsidR="00DD521C" w:rsidRDefault="007877A4" w:rsidP="00EA5DBA">
      <w:pPr>
        <w:spacing w:line="289" w:lineRule="atLeast"/>
        <w:rPr>
          <w:rFonts w:cs="Arial"/>
          <w:i/>
          <w:iCs/>
          <w:sz w:val="21"/>
          <w:szCs w:val="21"/>
          <w:lang w:val="de-DE"/>
        </w:rPr>
      </w:pPr>
      <w:r w:rsidRPr="007877A4">
        <w:rPr>
          <w:rFonts w:cs="Arial"/>
          <w:i/>
          <w:iCs/>
          <w:sz w:val="21"/>
          <w:szCs w:val="21"/>
          <w:lang w:val="de-DE"/>
        </w:rPr>
        <w:t xml:space="preserve">Bregenz, </w:t>
      </w:r>
      <w:r w:rsidR="00DD521C">
        <w:rPr>
          <w:rFonts w:cs="Arial"/>
          <w:i/>
          <w:iCs/>
          <w:sz w:val="21"/>
          <w:szCs w:val="21"/>
          <w:lang w:val="de-DE"/>
        </w:rPr>
        <w:t>7</w:t>
      </w:r>
      <w:r w:rsidR="0050130F">
        <w:rPr>
          <w:rFonts w:cs="Arial"/>
          <w:i/>
          <w:iCs/>
          <w:sz w:val="21"/>
          <w:szCs w:val="21"/>
          <w:lang w:val="de-DE"/>
        </w:rPr>
        <w:t>. März 2025</w:t>
      </w:r>
      <w:r w:rsidRPr="007877A4">
        <w:rPr>
          <w:rFonts w:cs="Arial"/>
          <w:i/>
          <w:iCs/>
          <w:sz w:val="21"/>
          <w:szCs w:val="21"/>
          <w:lang w:val="de-DE"/>
        </w:rPr>
        <w:t xml:space="preserve"> </w:t>
      </w:r>
      <w:r>
        <w:rPr>
          <w:rFonts w:cs="Arial"/>
          <w:i/>
          <w:iCs/>
          <w:sz w:val="21"/>
          <w:szCs w:val="21"/>
          <w:lang w:val="de-DE"/>
        </w:rPr>
        <w:t>–</w:t>
      </w:r>
      <w:r w:rsidR="00754551">
        <w:rPr>
          <w:rFonts w:cs="Arial"/>
          <w:i/>
          <w:iCs/>
          <w:sz w:val="21"/>
          <w:szCs w:val="21"/>
          <w:lang w:val="de-DE"/>
        </w:rPr>
        <w:t xml:space="preserve"> </w:t>
      </w:r>
      <w:r w:rsidR="00187D3B">
        <w:rPr>
          <w:rFonts w:cs="Arial"/>
          <w:i/>
          <w:iCs/>
          <w:sz w:val="21"/>
          <w:szCs w:val="21"/>
          <w:lang w:val="de-DE"/>
        </w:rPr>
        <w:t>Am 6. März wurde</w:t>
      </w:r>
      <w:r w:rsidR="00DD521C">
        <w:rPr>
          <w:rFonts w:cs="Arial"/>
          <w:i/>
          <w:iCs/>
          <w:sz w:val="21"/>
          <w:szCs w:val="21"/>
          <w:lang w:val="de-DE"/>
        </w:rPr>
        <w:t xml:space="preserve"> Frastanz </w:t>
      </w:r>
      <w:r w:rsidR="00187D3B">
        <w:rPr>
          <w:rFonts w:cs="Arial"/>
          <w:i/>
          <w:iCs/>
          <w:sz w:val="21"/>
          <w:szCs w:val="21"/>
          <w:lang w:val="de-DE"/>
        </w:rPr>
        <w:t>neben</w:t>
      </w:r>
      <w:r w:rsidR="00DD521C">
        <w:rPr>
          <w:rFonts w:cs="Arial"/>
          <w:i/>
          <w:iCs/>
          <w:sz w:val="21"/>
          <w:szCs w:val="21"/>
          <w:lang w:val="de-DE"/>
        </w:rPr>
        <w:t xml:space="preserve"> den </w:t>
      </w:r>
      <w:r w:rsidR="00DD521C" w:rsidRPr="00584983">
        <w:rPr>
          <w:rFonts w:cs="Arial"/>
          <w:i/>
          <w:iCs/>
          <w:sz w:val="21"/>
          <w:szCs w:val="21"/>
        </w:rPr>
        <w:t xml:space="preserve">Gemeinden Bludesch, </w:t>
      </w:r>
      <w:proofErr w:type="spellStart"/>
      <w:r w:rsidR="00DD521C">
        <w:rPr>
          <w:rFonts w:cs="Arial"/>
          <w:i/>
          <w:iCs/>
          <w:sz w:val="21"/>
          <w:szCs w:val="21"/>
        </w:rPr>
        <w:t>Ludesch</w:t>
      </w:r>
      <w:proofErr w:type="spellEnd"/>
      <w:r w:rsidR="00DD521C">
        <w:rPr>
          <w:rFonts w:cs="Arial"/>
          <w:i/>
          <w:iCs/>
          <w:sz w:val="21"/>
          <w:szCs w:val="21"/>
        </w:rPr>
        <w:t xml:space="preserve">, </w:t>
      </w:r>
      <w:proofErr w:type="spellStart"/>
      <w:r w:rsidR="00DD521C">
        <w:rPr>
          <w:rFonts w:cs="Arial"/>
          <w:i/>
          <w:iCs/>
          <w:sz w:val="21"/>
          <w:szCs w:val="21"/>
        </w:rPr>
        <w:t>Langenegg</w:t>
      </w:r>
      <w:proofErr w:type="spellEnd"/>
      <w:r w:rsidR="00DD521C" w:rsidRPr="00584983">
        <w:rPr>
          <w:rFonts w:cs="Arial"/>
          <w:i/>
          <w:iCs/>
          <w:sz w:val="21"/>
          <w:szCs w:val="21"/>
        </w:rPr>
        <w:t xml:space="preserve"> </w:t>
      </w:r>
      <w:r w:rsidR="00DD521C">
        <w:rPr>
          <w:rFonts w:cs="Arial"/>
          <w:i/>
          <w:iCs/>
          <w:sz w:val="21"/>
          <w:szCs w:val="21"/>
        </w:rPr>
        <w:t>sowie</w:t>
      </w:r>
      <w:r w:rsidR="00DD521C" w:rsidRPr="00584983">
        <w:rPr>
          <w:rFonts w:cs="Arial"/>
          <w:i/>
          <w:iCs/>
          <w:sz w:val="21"/>
          <w:szCs w:val="21"/>
        </w:rPr>
        <w:t xml:space="preserve"> </w:t>
      </w:r>
      <w:r w:rsidR="00DD521C">
        <w:rPr>
          <w:rFonts w:cs="Arial"/>
          <w:i/>
          <w:iCs/>
          <w:sz w:val="21"/>
          <w:szCs w:val="21"/>
        </w:rPr>
        <w:t>den</w:t>
      </w:r>
      <w:r w:rsidR="00DD521C" w:rsidRPr="00584983">
        <w:rPr>
          <w:rFonts w:cs="Arial"/>
          <w:i/>
          <w:iCs/>
          <w:sz w:val="21"/>
          <w:szCs w:val="21"/>
        </w:rPr>
        <w:t xml:space="preserve"> Städte</w:t>
      </w:r>
      <w:r w:rsidR="00DD521C">
        <w:rPr>
          <w:rFonts w:cs="Arial"/>
          <w:i/>
          <w:iCs/>
          <w:sz w:val="21"/>
          <w:szCs w:val="21"/>
        </w:rPr>
        <w:t>n</w:t>
      </w:r>
      <w:r w:rsidR="00DD521C" w:rsidRPr="00584983">
        <w:rPr>
          <w:rFonts w:cs="Arial"/>
          <w:i/>
          <w:iCs/>
          <w:sz w:val="21"/>
          <w:szCs w:val="21"/>
        </w:rPr>
        <w:t xml:space="preserve"> Bregenz und Dornbirn</w:t>
      </w:r>
      <w:r w:rsidR="00DD521C">
        <w:rPr>
          <w:rFonts w:cs="Arial"/>
          <w:i/>
          <w:iCs/>
          <w:sz w:val="21"/>
          <w:szCs w:val="21"/>
          <w:lang w:val="de-DE"/>
        </w:rPr>
        <w:t xml:space="preserve"> für </w:t>
      </w:r>
      <w:r w:rsidR="00187D3B">
        <w:rPr>
          <w:rFonts w:cs="Arial"/>
          <w:i/>
          <w:iCs/>
          <w:sz w:val="21"/>
          <w:szCs w:val="21"/>
          <w:lang w:val="de-DE"/>
        </w:rPr>
        <w:t>i</w:t>
      </w:r>
      <w:r w:rsidR="0081147E">
        <w:rPr>
          <w:rFonts w:cs="Arial"/>
          <w:i/>
          <w:iCs/>
          <w:sz w:val="21"/>
          <w:szCs w:val="21"/>
          <w:lang w:val="de-DE"/>
        </w:rPr>
        <w:t xml:space="preserve">hre </w:t>
      </w:r>
      <w:r w:rsidR="00754551">
        <w:rPr>
          <w:rFonts w:cs="Arial"/>
          <w:i/>
          <w:iCs/>
          <w:sz w:val="21"/>
          <w:szCs w:val="21"/>
          <w:lang w:val="de-DE"/>
        </w:rPr>
        <w:t>Familien</w:t>
      </w:r>
      <w:r w:rsidR="0081147E">
        <w:rPr>
          <w:rFonts w:cs="Arial"/>
          <w:i/>
          <w:iCs/>
          <w:sz w:val="21"/>
          <w:szCs w:val="21"/>
          <w:lang w:val="de-DE"/>
        </w:rPr>
        <w:t>freundlichkeit</w:t>
      </w:r>
      <w:r w:rsidR="00754551">
        <w:rPr>
          <w:rFonts w:cs="Arial"/>
          <w:i/>
          <w:iCs/>
          <w:sz w:val="21"/>
          <w:szCs w:val="21"/>
          <w:lang w:val="de-DE"/>
        </w:rPr>
        <w:t xml:space="preserve"> ausgezeichnet</w:t>
      </w:r>
      <w:r w:rsidR="00DD521C">
        <w:rPr>
          <w:rFonts w:cs="Arial"/>
          <w:i/>
          <w:iCs/>
          <w:sz w:val="21"/>
          <w:szCs w:val="21"/>
          <w:lang w:val="de-DE"/>
        </w:rPr>
        <w:t>.</w:t>
      </w:r>
      <w:r w:rsidR="00321ED7">
        <w:rPr>
          <w:rFonts w:cs="Arial"/>
          <w:i/>
          <w:iCs/>
          <w:sz w:val="21"/>
          <w:szCs w:val="21"/>
          <w:lang w:val="de-DE"/>
        </w:rPr>
        <w:t xml:space="preserve"> </w:t>
      </w:r>
      <w:r w:rsidR="00187D3B">
        <w:rPr>
          <w:rFonts w:cs="Arial"/>
          <w:i/>
          <w:iCs/>
          <w:sz w:val="21"/>
          <w:szCs w:val="21"/>
          <w:lang w:val="de-DE"/>
        </w:rPr>
        <w:t>Die Marktgemeinde stellte sich erfolgreich dem überarbeiteten Audit-Verfahren und</w:t>
      </w:r>
      <w:r w:rsidR="00321ED7">
        <w:rPr>
          <w:rFonts w:cs="Arial"/>
          <w:i/>
          <w:iCs/>
          <w:sz w:val="21"/>
          <w:szCs w:val="21"/>
          <w:lang w:val="de-DE"/>
        </w:rPr>
        <w:t xml:space="preserve"> </w:t>
      </w:r>
      <w:r w:rsidR="00187D3B">
        <w:rPr>
          <w:rFonts w:cs="Arial"/>
          <w:i/>
          <w:iCs/>
          <w:sz w:val="21"/>
          <w:szCs w:val="21"/>
          <w:lang w:val="de-DE"/>
        </w:rPr>
        <w:t xml:space="preserve">erhielt </w:t>
      </w:r>
      <w:r w:rsidR="00321ED7">
        <w:rPr>
          <w:rFonts w:cs="Arial"/>
          <w:i/>
          <w:iCs/>
          <w:sz w:val="21"/>
          <w:szCs w:val="21"/>
          <w:lang w:val="de-DE"/>
        </w:rPr>
        <w:t xml:space="preserve">erstmals das begehrte </w:t>
      </w:r>
      <w:r w:rsidR="00401072">
        <w:rPr>
          <w:rFonts w:cs="Arial"/>
          <w:i/>
          <w:iCs/>
          <w:sz w:val="21"/>
          <w:szCs w:val="21"/>
          <w:lang w:val="de-DE"/>
        </w:rPr>
        <w:t>Qualitätssiegel für Familienfreundli</w:t>
      </w:r>
      <w:r w:rsidR="00A133AC">
        <w:rPr>
          <w:rFonts w:cs="Arial"/>
          <w:i/>
          <w:iCs/>
          <w:sz w:val="21"/>
          <w:szCs w:val="21"/>
          <w:lang w:val="de-DE"/>
        </w:rPr>
        <w:t>c</w:t>
      </w:r>
      <w:r w:rsidR="00401072">
        <w:rPr>
          <w:rFonts w:cs="Arial"/>
          <w:i/>
          <w:iCs/>
          <w:sz w:val="21"/>
          <w:szCs w:val="21"/>
          <w:lang w:val="de-DE"/>
        </w:rPr>
        <w:t>hkeit</w:t>
      </w:r>
      <w:r w:rsidR="00321ED7">
        <w:rPr>
          <w:rFonts w:cs="Arial"/>
          <w:i/>
          <w:iCs/>
          <w:sz w:val="21"/>
          <w:szCs w:val="21"/>
          <w:lang w:val="de-DE"/>
        </w:rPr>
        <w:t xml:space="preserve">. </w:t>
      </w:r>
      <w:r w:rsidR="00187D3B">
        <w:rPr>
          <w:rFonts w:cs="Arial"/>
          <w:i/>
          <w:iCs/>
          <w:sz w:val="21"/>
          <w:szCs w:val="21"/>
          <w:lang w:val="de-DE"/>
        </w:rPr>
        <w:t xml:space="preserve">Neu im Bunde ist auch </w:t>
      </w:r>
      <w:proofErr w:type="spellStart"/>
      <w:r w:rsidR="00187D3B">
        <w:rPr>
          <w:rFonts w:cs="Arial"/>
          <w:i/>
          <w:iCs/>
          <w:sz w:val="21"/>
          <w:szCs w:val="21"/>
          <w:lang w:val="de-DE"/>
        </w:rPr>
        <w:t>Ludesch</w:t>
      </w:r>
      <w:proofErr w:type="spellEnd"/>
      <w:r w:rsidR="00187D3B">
        <w:rPr>
          <w:rFonts w:cs="Arial"/>
          <w:i/>
          <w:iCs/>
          <w:sz w:val="21"/>
          <w:szCs w:val="21"/>
          <w:lang w:val="de-DE"/>
        </w:rPr>
        <w:t xml:space="preserve">. </w:t>
      </w:r>
      <w:r w:rsidR="00DD521C" w:rsidRPr="00FA547E">
        <w:rPr>
          <w:rFonts w:cs="Arial"/>
          <w:i/>
          <w:iCs/>
          <w:sz w:val="21"/>
          <w:szCs w:val="21"/>
        </w:rPr>
        <w:t xml:space="preserve">Bei </w:t>
      </w:r>
      <w:r w:rsidR="00DD521C">
        <w:rPr>
          <w:rFonts w:cs="Arial"/>
          <w:i/>
          <w:iCs/>
          <w:sz w:val="21"/>
          <w:szCs w:val="21"/>
        </w:rPr>
        <w:t>der</w:t>
      </w:r>
      <w:r w:rsidR="00DD521C" w:rsidRPr="00FA547E">
        <w:rPr>
          <w:rFonts w:cs="Arial"/>
          <w:i/>
          <w:iCs/>
          <w:sz w:val="21"/>
          <w:szCs w:val="21"/>
        </w:rPr>
        <w:t xml:space="preserve"> Verleihung im Landhaus Bregenz gratulierte Landesstatthalter Christof Bitschi den engagierten </w:t>
      </w:r>
      <w:proofErr w:type="spellStart"/>
      <w:r w:rsidR="00DD521C" w:rsidRPr="00FA547E">
        <w:rPr>
          <w:rFonts w:cs="Arial"/>
          <w:i/>
          <w:iCs/>
          <w:sz w:val="21"/>
          <w:szCs w:val="21"/>
        </w:rPr>
        <w:t>familieplus</w:t>
      </w:r>
      <w:proofErr w:type="spellEnd"/>
      <w:r w:rsidR="00DD521C" w:rsidRPr="00FA547E">
        <w:rPr>
          <w:rFonts w:cs="Arial"/>
          <w:i/>
          <w:iCs/>
          <w:sz w:val="21"/>
          <w:szCs w:val="21"/>
        </w:rPr>
        <w:t>-Teams.</w:t>
      </w:r>
    </w:p>
    <w:p w14:paraId="7352D919" w14:textId="77777777" w:rsidR="00256271" w:rsidRPr="00EA5DBA" w:rsidRDefault="00256271" w:rsidP="00EA5DBA">
      <w:pPr>
        <w:spacing w:line="289" w:lineRule="atLeast"/>
        <w:rPr>
          <w:rFonts w:cs="Arial"/>
          <w:sz w:val="21"/>
          <w:szCs w:val="21"/>
          <w:lang w:val="de-DE"/>
        </w:rPr>
      </w:pPr>
    </w:p>
    <w:p w14:paraId="2F3D6E36" w14:textId="5B71B2FA" w:rsidR="00401072" w:rsidRDefault="00401072" w:rsidP="00401072">
      <w:pPr>
        <w:spacing w:line="289" w:lineRule="atLeast"/>
        <w:rPr>
          <w:rFonts w:cs="Arial"/>
          <w:sz w:val="21"/>
          <w:szCs w:val="21"/>
        </w:rPr>
      </w:pPr>
      <w:r w:rsidRPr="00E160B9">
        <w:rPr>
          <w:rFonts w:cs="Arial"/>
          <w:sz w:val="21"/>
          <w:szCs w:val="21"/>
        </w:rPr>
        <w:t xml:space="preserve">Seit 2011 begleitet das Landesprogramm </w:t>
      </w:r>
      <w:proofErr w:type="spellStart"/>
      <w:r w:rsidRPr="00E160B9">
        <w:rPr>
          <w:rFonts w:cs="Arial"/>
          <w:sz w:val="21"/>
          <w:szCs w:val="21"/>
        </w:rPr>
        <w:t>familieplus</w:t>
      </w:r>
      <w:proofErr w:type="spellEnd"/>
      <w:r w:rsidRPr="00E160B9">
        <w:rPr>
          <w:rFonts w:cs="Arial"/>
          <w:sz w:val="21"/>
          <w:szCs w:val="21"/>
        </w:rPr>
        <w:t xml:space="preserve"> Vorarlberger Gemeinden auf dem Weg zu mehr Familienfreundlichkeit. Aktuell nehmen 17 Gemein</w:t>
      </w:r>
      <w:r>
        <w:rPr>
          <w:rFonts w:cs="Arial"/>
          <w:sz w:val="21"/>
          <w:szCs w:val="21"/>
        </w:rPr>
        <w:t>den und Städte sowie die Region</w:t>
      </w:r>
      <w:r w:rsidRPr="00E160B9">
        <w:rPr>
          <w:rFonts w:cs="Arial"/>
          <w:sz w:val="21"/>
          <w:szCs w:val="21"/>
        </w:rPr>
        <w:t xml:space="preserve"> Brandnertal (mit Brand und </w:t>
      </w:r>
      <w:proofErr w:type="spellStart"/>
      <w:r w:rsidRPr="00187D3B">
        <w:rPr>
          <w:rFonts w:cs="Arial"/>
          <w:sz w:val="21"/>
          <w:szCs w:val="21"/>
        </w:rPr>
        <w:t>Bürserberg</w:t>
      </w:r>
      <w:proofErr w:type="spellEnd"/>
      <w:r w:rsidRPr="00187D3B">
        <w:rPr>
          <w:rFonts w:cs="Arial"/>
          <w:sz w:val="21"/>
          <w:szCs w:val="21"/>
        </w:rPr>
        <w:t>) daran</w:t>
      </w:r>
      <w:r w:rsidRPr="00E160B9">
        <w:rPr>
          <w:rFonts w:cs="Arial"/>
          <w:sz w:val="21"/>
          <w:szCs w:val="21"/>
        </w:rPr>
        <w:t xml:space="preserve"> teil. </w:t>
      </w:r>
      <w:r w:rsidR="00A82D88" w:rsidRPr="00E160B9">
        <w:rPr>
          <w:rFonts w:cs="Arial"/>
          <w:sz w:val="21"/>
          <w:szCs w:val="21"/>
        </w:rPr>
        <w:t xml:space="preserve">Damit </w:t>
      </w:r>
      <w:r w:rsidR="00A82D88">
        <w:rPr>
          <w:rFonts w:cs="Arial"/>
          <w:sz w:val="21"/>
          <w:szCs w:val="21"/>
        </w:rPr>
        <w:t xml:space="preserve">lebt mehr als die Hälfte </w:t>
      </w:r>
      <w:r w:rsidRPr="00187D3B">
        <w:rPr>
          <w:rFonts w:cs="Arial"/>
          <w:sz w:val="21"/>
          <w:szCs w:val="21"/>
        </w:rPr>
        <w:t>der</w:t>
      </w:r>
      <w:r w:rsidRPr="00E160B9">
        <w:rPr>
          <w:rFonts w:cs="Arial"/>
          <w:sz w:val="21"/>
          <w:szCs w:val="21"/>
        </w:rPr>
        <w:t xml:space="preserve"> Vorarlberger Bevölkerung in einer zertifizierten </w:t>
      </w:r>
      <w:proofErr w:type="spellStart"/>
      <w:r w:rsidRPr="00E160B9">
        <w:rPr>
          <w:rFonts w:cs="Arial"/>
          <w:sz w:val="21"/>
          <w:szCs w:val="21"/>
        </w:rPr>
        <w:t>familieplus</w:t>
      </w:r>
      <w:proofErr w:type="spellEnd"/>
      <w:r w:rsidRPr="00E160B9">
        <w:rPr>
          <w:rFonts w:cs="Arial"/>
          <w:sz w:val="21"/>
          <w:szCs w:val="21"/>
        </w:rPr>
        <w:t>-Gemeinde.</w:t>
      </w:r>
      <w:r w:rsidRPr="00350910">
        <w:rPr>
          <w:rFonts w:cs="Arial"/>
          <w:sz w:val="21"/>
          <w:szCs w:val="21"/>
        </w:rPr>
        <w:t xml:space="preserve"> </w:t>
      </w:r>
    </w:p>
    <w:p w14:paraId="117E1ED8" w14:textId="77777777" w:rsidR="00401072" w:rsidRDefault="00401072" w:rsidP="00187D3B">
      <w:pPr>
        <w:spacing w:line="289" w:lineRule="atLeast"/>
        <w:rPr>
          <w:rFonts w:cs="Arial"/>
          <w:sz w:val="21"/>
          <w:szCs w:val="21"/>
        </w:rPr>
      </w:pPr>
    </w:p>
    <w:p w14:paraId="08EB304E" w14:textId="2E71ED62" w:rsidR="005728BA" w:rsidRPr="00401072" w:rsidRDefault="00187D3B" w:rsidP="000D325D">
      <w:pPr>
        <w:spacing w:line="289" w:lineRule="atLeast"/>
        <w:rPr>
          <w:rFonts w:cs="Arial"/>
          <w:sz w:val="21"/>
          <w:szCs w:val="21"/>
          <w:lang w:val="de-DE"/>
        </w:rPr>
      </w:pPr>
      <w:r>
        <w:rPr>
          <w:rFonts w:cs="Arial"/>
          <w:sz w:val="21"/>
          <w:szCs w:val="21"/>
        </w:rPr>
        <w:t xml:space="preserve">Während die </w:t>
      </w:r>
      <w:r w:rsidRPr="00985C10">
        <w:rPr>
          <w:rFonts w:cs="Arial"/>
          <w:sz w:val="21"/>
          <w:szCs w:val="21"/>
        </w:rPr>
        <w:t xml:space="preserve">Gemeinden Bludesch, </w:t>
      </w:r>
      <w:r>
        <w:rPr>
          <w:rFonts w:cs="Arial"/>
          <w:sz w:val="21"/>
          <w:szCs w:val="21"/>
        </w:rPr>
        <w:t>Langenegg</w:t>
      </w:r>
      <w:r w:rsidRPr="00985C10">
        <w:rPr>
          <w:rFonts w:cs="Arial"/>
          <w:sz w:val="21"/>
          <w:szCs w:val="21"/>
        </w:rPr>
        <w:t xml:space="preserve"> </w:t>
      </w:r>
      <w:r>
        <w:rPr>
          <w:rFonts w:cs="Arial"/>
          <w:sz w:val="21"/>
          <w:szCs w:val="21"/>
        </w:rPr>
        <w:t>sowie</w:t>
      </w:r>
      <w:r w:rsidRPr="00985C10">
        <w:rPr>
          <w:rFonts w:cs="Arial"/>
          <w:sz w:val="21"/>
          <w:szCs w:val="21"/>
        </w:rPr>
        <w:t xml:space="preserve"> die Städte Bregenz und Dornbirn</w:t>
      </w:r>
      <w:r>
        <w:rPr>
          <w:rFonts w:cs="Arial"/>
          <w:sz w:val="21"/>
          <w:szCs w:val="21"/>
        </w:rPr>
        <w:t xml:space="preserve"> ihr Gütesiegel erneuerten, </w:t>
      </w:r>
      <w:r w:rsidR="005034FC">
        <w:rPr>
          <w:rFonts w:cs="Arial"/>
          <w:sz w:val="21"/>
          <w:szCs w:val="21"/>
        </w:rPr>
        <w:t>nahmen</w:t>
      </w:r>
      <w:r>
        <w:rPr>
          <w:rFonts w:cs="Arial"/>
          <w:sz w:val="21"/>
          <w:szCs w:val="21"/>
        </w:rPr>
        <w:t xml:space="preserve"> die Marktgemeinde Frastanz und die Gemeinde </w:t>
      </w:r>
      <w:proofErr w:type="spellStart"/>
      <w:r>
        <w:rPr>
          <w:rFonts w:cs="Arial"/>
          <w:sz w:val="21"/>
          <w:szCs w:val="21"/>
        </w:rPr>
        <w:t>Ludesch</w:t>
      </w:r>
      <w:proofErr w:type="spellEnd"/>
      <w:r>
        <w:rPr>
          <w:rFonts w:cs="Arial"/>
          <w:sz w:val="21"/>
          <w:szCs w:val="21"/>
        </w:rPr>
        <w:t xml:space="preserve"> erstmals </w:t>
      </w:r>
      <w:r w:rsidR="0083393C">
        <w:rPr>
          <w:rFonts w:cs="Arial"/>
          <w:sz w:val="21"/>
          <w:szCs w:val="21"/>
        </w:rPr>
        <w:t>am</w:t>
      </w:r>
      <w:r>
        <w:rPr>
          <w:rFonts w:cs="Arial"/>
          <w:sz w:val="21"/>
          <w:szCs w:val="21"/>
        </w:rPr>
        <w:t xml:space="preserve"> Audit</w:t>
      </w:r>
      <w:r w:rsidR="005034FC">
        <w:rPr>
          <w:rFonts w:cs="Arial"/>
          <w:sz w:val="21"/>
          <w:szCs w:val="21"/>
        </w:rPr>
        <w:t xml:space="preserve"> teil</w:t>
      </w:r>
      <w:r>
        <w:rPr>
          <w:rFonts w:cs="Arial"/>
          <w:sz w:val="21"/>
          <w:szCs w:val="21"/>
        </w:rPr>
        <w:t xml:space="preserve">. </w:t>
      </w:r>
      <w:r w:rsidRPr="00CB66CF">
        <w:rPr>
          <w:rFonts w:cs="Arial"/>
          <w:sz w:val="21"/>
          <w:szCs w:val="21"/>
        </w:rPr>
        <w:t xml:space="preserve">„Die Gemeinden haben eine beeindruckende Entwicklung durchlaufen. Partizipation ist zu einem zentralen Thema geworden – sie sehen sich nicht mehr nur als Dienstleister, sondern schaffen vielfältige Möglichkeiten zur Mitgestaltung“, </w:t>
      </w:r>
      <w:r>
        <w:rPr>
          <w:rFonts w:cs="Arial"/>
          <w:sz w:val="21"/>
          <w:szCs w:val="21"/>
        </w:rPr>
        <w:t>resümiert</w:t>
      </w:r>
      <w:r w:rsidRPr="00CB66CF">
        <w:rPr>
          <w:rFonts w:cs="Arial"/>
          <w:sz w:val="21"/>
          <w:szCs w:val="21"/>
        </w:rPr>
        <w:t xml:space="preserve"> Auditorin Elisabeth Tschann.</w:t>
      </w:r>
    </w:p>
    <w:p w14:paraId="6DF794E0" w14:textId="4E1757E6" w:rsidR="0082297F" w:rsidRDefault="0082297F" w:rsidP="005728BA">
      <w:pPr>
        <w:spacing w:line="289" w:lineRule="atLeast"/>
        <w:rPr>
          <w:rFonts w:cs="Arial"/>
          <w:sz w:val="21"/>
          <w:szCs w:val="21"/>
        </w:rPr>
      </w:pPr>
    </w:p>
    <w:p w14:paraId="57DE76B6" w14:textId="77777777" w:rsidR="0050130F" w:rsidRPr="0050130F" w:rsidRDefault="0050130F" w:rsidP="0050130F">
      <w:pPr>
        <w:spacing w:line="289" w:lineRule="atLeast"/>
        <w:rPr>
          <w:rFonts w:cs="Arial"/>
          <w:b/>
          <w:bCs/>
          <w:sz w:val="21"/>
          <w:szCs w:val="21"/>
        </w:rPr>
      </w:pPr>
      <w:r w:rsidRPr="0050130F">
        <w:rPr>
          <w:rFonts w:cs="Arial"/>
          <w:b/>
          <w:bCs/>
          <w:sz w:val="21"/>
          <w:szCs w:val="21"/>
        </w:rPr>
        <w:t>Erfolgreiche Premiere</w:t>
      </w:r>
    </w:p>
    <w:p w14:paraId="2902ADF5" w14:textId="3F136436" w:rsidR="0083393C" w:rsidRDefault="0083393C" w:rsidP="0050130F">
      <w:pPr>
        <w:spacing w:line="289" w:lineRule="atLeast"/>
        <w:rPr>
          <w:rFonts w:cs="Arial"/>
          <w:sz w:val="21"/>
          <w:szCs w:val="21"/>
        </w:rPr>
      </w:pPr>
      <w:r>
        <w:rPr>
          <w:rFonts w:cs="Arial"/>
          <w:sz w:val="21"/>
          <w:szCs w:val="21"/>
        </w:rPr>
        <w:t xml:space="preserve">Als </w:t>
      </w:r>
      <w:r w:rsidR="0050130F" w:rsidRPr="0050130F">
        <w:rPr>
          <w:rFonts w:cs="Arial"/>
          <w:sz w:val="21"/>
          <w:szCs w:val="21"/>
        </w:rPr>
        <w:t xml:space="preserve">Grundlage </w:t>
      </w:r>
      <w:r>
        <w:rPr>
          <w:rFonts w:cs="Arial"/>
          <w:sz w:val="21"/>
          <w:szCs w:val="21"/>
        </w:rPr>
        <w:t>für ihre</w:t>
      </w:r>
      <w:r w:rsidR="0050130F" w:rsidRPr="0050130F">
        <w:rPr>
          <w:rFonts w:cs="Arial"/>
          <w:sz w:val="21"/>
          <w:szCs w:val="21"/>
        </w:rPr>
        <w:t xml:space="preserve"> </w:t>
      </w:r>
      <w:r>
        <w:rPr>
          <w:rFonts w:cs="Arial"/>
          <w:sz w:val="21"/>
          <w:szCs w:val="21"/>
        </w:rPr>
        <w:t>Maßnahmen</w:t>
      </w:r>
      <w:r w:rsidR="0050130F" w:rsidRPr="0050130F">
        <w:rPr>
          <w:rFonts w:cs="Arial"/>
          <w:sz w:val="21"/>
          <w:szCs w:val="21"/>
        </w:rPr>
        <w:t xml:space="preserve"> </w:t>
      </w:r>
      <w:r>
        <w:rPr>
          <w:rFonts w:cs="Arial"/>
          <w:sz w:val="21"/>
          <w:szCs w:val="21"/>
        </w:rPr>
        <w:t>in allen Handlungsfeldern erstellte die Marktgemeinde Frastanz</w:t>
      </w:r>
      <w:r w:rsidR="0050130F" w:rsidRPr="0050130F">
        <w:rPr>
          <w:rFonts w:cs="Arial"/>
          <w:sz w:val="21"/>
          <w:szCs w:val="21"/>
        </w:rPr>
        <w:t xml:space="preserve"> eine umfangreiche Sozialplanung, die auf Evaluierungen und einer Bürger</w:t>
      </w:r>
      <w:r w:rsidR="005C7392">
        <w:rPr>
          <w:rFonts w:cs="Arial"/>
          <w:sz w:val="21"/>
          <w:szCs w:val="21"/>
        </w:rPr>
        <w:t>innen- und Bürger</w:t>
      </w:r>
      <w:r w:rsidR="0050130F" w:rsidRPr="0050130F">
        <w:rPr>
          <w:rFonts w:cs="Arial"/>
          <w:sz w:val="21"/>
          <w:szCs w:val="21"/>
        </w:rPr>
        <w:t xml:space="preserve">befragung beruht. </w:t>
      </w:r>
      <w:r w:rsidR="00A82D88">
        <w:rPr>
          <w:rFonts w:cs="Arial"/>
          <w:sz w:val="21"/>
          <w:szCs w:val="21"/>
        </w:rPr>
        <w:t xml:space="preserve">Eine durchgängige pädagogische Kinderbetreuung </w:t>
      </w:r>
      <w:r w:rsidR="0050130F" w:rsidRPr="0050130F">
        <w:rPr>
          <w:rFonts w:cs="Arial"/>
          <w:sz w:val="21"/>
          <w:szCs w:val="21"/>
        </w:rPr>
        <w:t xml:space="preserve">konnte mit der Sanierung des Bildungszentrums Frastanz </w:t>
      </w:r>
      <w:proofErr w:type="spellStart"/>
      <w:r w:rsidR="0050130F" w:rsidRPr="0050130F">
        <w:rPr>
          <w:rFonts w:cs="Arial"/>
          <w:sz w:val="21"/>
          <w:szCs w:val="21"/>
        </w:rPr>
        <w:t>Hofen</w:t>
      </w:r>
      <w:proofErr w:type="spellEnd"/>
      <w:r w:rsidR="0050130F" w:rsidRPr="0050130F">
        <w:rPr>
          <w:rFonts w:cs="Arial"/>
          <w:sz w:val="21"/>
          <w:szCs w:val="21"/>
        </w:rPr>
        <w:t xml:space="preserve"> umgesetzt werden, </w:t>
      </w:r>
      <w:r w:rsidR="00A82D88">
        <w:rPr>
          <w:rFonts w:cs="Arial"/>
          <w:sz w:val="21"/>
          <w:szCs w:val="21"/>
        </w:rPr>
        <w:t>in dem</w:t>
      </w:r>
      <w:r w:rsidR="0050130F" w:rsidRPr="0050130F">
        <w:rPr>
          <w:rFonts w:cs="Arial"/>
          <w:sz w:val="21"/>
          <w:szCs w:val="21"/>
        </w:rPr>
        <w:t xml:space="preserve"> Kleinkindbetreuung, Kindergarten und Volksschule </w:t>
      </w:r>
      <w:r w:rsidR="0050130F">
        <w:rPr>
          <w:rFonts w:cs="Arial"/>
          <w:sz w:val="21"/>
          <w:szCs w:val="21"/>
        </w:rPr>
        <w:t xml:space="preserve">unter einem Dach </w:t>
      </w:r>
      <w:r w:rsidR="00A82D88">
        <w:rPr>
          <w:rFonts w:cs="Arial"/>
          <w:sz w:val="21"/>
          <w:szCs w:val="21"/>
        </w:rPr>
        <w:t>eng zusammenarbeiten</w:t>
      </w:r>
      <w:r>
        <w:rPr>
          <w:rFonts w:cs="Arial"/>
          <w:sz w:val="21"/>
          <w:szCs w:val="21"/>
        </w:rPr>
        <w:t>.</w:t>
      </w:r>
    </w:p>
    <w:p w14:paraId="1495AC59" w14:textId="77777777" w:rsidR="0083393C" w:rsidRDefault="0083393C" w:rsidP="0050130F">
      <w:pPr>
        <w:spacing w:line="289" w:lineRule="atLeast"/>
        <w:rPr>
          <w:rFonts w:cs="Arial"/>
          <w:sz w:val="21"/>
          <w:szCs w:val="21"/>
        </w:rPr>
      </w:pPr>
    </w:p>
    <w:p w14:paraId="02A7DD33" w14:textId="732F0A28" w:rsidR="005728BA" w:rsidRPr="0050130F" w:rsidRDefault="0083393C" w:rsidP="0050130F">
      <w:pPr>
        <w:spacing w:line="289" w:lineRule="atLeast"/>
        <w:rPr>
          <w:rFonts w:cs="Arial"/>
          <w:sz w:val="21"/>
          <w:szCs w:val="21"/>
        </w:rPr>
      </w:pPr>
      <w:r>
        <w:rPr>
          <w:rFonts w:cs="Arial"/>
          <w:sz w:val="21"/>
          <w:szCs w:val="21"/>
        </w:rPr>
        <w:t>In unmittelbarer Nähe liegt</w:t>
      </w:r>
      <w:r w:rsidR="0050130F" w:rsidRPr="0050130F">
        <w:rPr>
          <w:rFonts w:cs="Arial"/>
          <w:sz w:val="21"/>
          <w:szCs w:val="21"/>
        </w:rPr>
        <w:t xml:space="preserve"> der Generationenpark, ein öffentlicher Freizeitraum mit Spielplatz, Bewegungs- und Erholungsraum sowie einem großen Hochbeet</w:t>
      </w:r>
      <w:r w:rsidR="00A82D88">
        <w:rPr>
          <w:rFonts w:cs="Arial"/>
          <w:sz w:val="21"/>
          <w:szCs w:val="21"/>
        </w:rPr>
        <w:t xml:space="preserve"> als Naschgarten für alle</w:t>
      </w:r>
      <w:r w:rsidR="0050130F" w:rsidRPr="0050130F">
        <w:rPr>
          <w:rFonts w:cs="Arial"/>
          <w:sz w:val="21"/>
          <w:szCs w:val="21"/>
        </w:rPr>
        <w:t xml:space="preserve">. Der Industrie- und Wirtschaftslehrpfad im Ortszentrum </w:t>
      </w:r>
      <w:r w:rsidR="0050130F">
        <w:rPr>
          <w:rFonts w:cs="Arial"/>
          <w:sz w:val="21"/>
          <w:szCs w:val="21"/>
        </w:rPr>
        <w:t>macht</w:t>
      </w:r>
      <w:r w:rsidR="0050130F" w:rsidRPr="0050130F">
        <w:rPr>
          <w:rFonts w:cs="Arial"/>
          <w:sz w:val="21"/>
          <w:szCs w:val="21"/>
        </w:rPr>
        <w:t xml:space="preserve"> den Wandel der Gemeinde</w:t>
      </w:r>
      <w:r w:rsidR="0050130F">
        <w:rPr>
          <w:rFonts w:cs="Arial"/>
          <w:sz w:val="21"/>
          <w:szCs w:val="21"/>
        </w:rPr>
        <w:t xml:space="preserve"> erlebbar</w:t>
      </w:r>
      <w:r w:rsidR="0050130F" w:rsidRPr="0050130F">
        <w:rPr>
          <w:rFonts w:cs="Arial"/>
          <w:sz w:val="21"/>
          <w:szCs w:val="21"/>
        </w:rPr>
        <w:t>. Neben Website, Broschüren und WhatsApp informiert der lokale Fernsehkanal „Frastanz TV“, der 1800 Haushalte erreicht.</w:t>
      </w:r>
    </w:p>
    <w:p w14:paraId="491F8658" w14:textId="77777777" w:rsidR="0050130F" w:rsidRDefault="0050130F" w:rsidP="0050130F">
      <w:pPr>
        <w:spacing w:line="289" w:lineRule="atLeast"/>
        <w:rPr>
          <w:rFonts w:cs="Arial"/>
          <w:sz w:val="21"/>
          <w:szCs w:val="21"/>
        </w:rPr>
      </w:pPr>
    </w:p>
    <w:p w14:paraId="7CDD9649" w14:textId="6813DC6D" w:rsidR="005728BA" w:rsidRPr="005728BA" w:rsidRDefault="00213F8E" w:rsidP="002D5115">
      <w:pPr>
        <w:spacing w:line="289" w:lineRule="atLeast"/>
        <w:rPr>
          <w:rFonts w:cs="Arial"/>
          <w:b/>
          <w:bCs/>
          <w:sz w:val="21"/>
          <w:szCs w:val="21"/>
        </w:rPr>
      </w:pPr>
      <w:r>
        <w:rPr>
          <w:rFonts w:cs="Arial"/>
          <w:b/>
          <w:bCs/>
          <w:sz w:val="21"/>
          <w:szCs w:val="21"/>
        </w:rPr>
        <w:t>Familien als Herzstück</w:t>
      </w:r>
    </w:p>
    <w:p w14:paraId="0B1FA44D" w14:textId="58C91553" w:rsidR="002D5115" w:rsidRDefault="00213F8E" w:rsidP="002D5115">
      <w:pPr>
        <w:spacing w:line="289" w:lineRule="atLeast"/>
        <w:rPr>
          <w:rFonts w:cs="Arial"/>
          <w:sz w:val="21"/>
          <w:szCs w:val="21"/>
          <w:lang w:val="de-DE"/>
        </w:rPr>
      </w:pPr>
      <w:r w:rsidRPr="00213F8E">
        <w:rPr>
          <w:rFonts w:cs="Arial"/>
          <w:sz w:val="21"/>
          <w:szCs w:val="21"/>
          <w:lang w:val="de-DE"/>
        </w:rPr>
        <w:t xml:space="preserve">„Familien sind das Herzstück unserer Gesellschaft und ein wesentlicher Bestandteil eines funktionierenden und lebenswerten Vorarlbergs. Die Stärkung der Familien ist daher eine zentrale Zielsetzung der Landesregierung“, betonte Landesstatthalter und Familienreferent Christof Bitschi anlässlich der Verleihung des </w:t>
      </w:r>
      <w:proofErr w:type="spellStart"/>
      <w:r w:rsidRPr="00213F8E">
        <w:rPr>
          <w:rFonts w:cs="Arial"/>
          <w:sz w:val="21"/>
          <w:szCs w:val="21"/>
          <w:lang w:val="de-DE"/>
        </w:rPr>
        <w:t>familieplus</w:t>
      </w:r>
      <w:proofErr w:type="spellEnd"/>
      <w:r w:rsidRPr="00213F8E">
        <w:rPr>
          <w:rFonts w:cs="Arial"/>
          <w:sz w:val="21"/>
          <w:szCs w:val="21"/>
          <w:lang w:val="de-DE"/>
        </w:rPr>
        <w:t xml:space="preserve">-Gütesiegels: „Mit dem </w:t>
      </w:r>
      <w:proofErr w:type="spellStart"/>
      <w:r w:rsidRPr="00213F8E">
        <w:rPr>
          <w:rFonts w:cs="Arial"/>
          <w:sz w:val="21"/>
          <w:szCs w:val="21"/>
          <w:lang w:val="de-DE"/>
        </w:rPr>
        <w:t>familieplus</w:t>
      </w:r>
      <w:proofErr w:type="spellEnd"/>
      <w:r w:rsidRPr="00213F8E">
        <w:rPr>
          <w:rFonts w:cs="Arial"/>
          <w:sz w:val="21"/>
          <w:szCs w:val="21"/>
          <w:lang w:val="de-DE"/>
        </w:rPr>
        <w:t xml:space="preserve">-Audit unterstützt das Land Vorarlberg Gemeinden und Regionen dabei, für unsere Familien beste Rahmenbedingungen in allen Lebensbereichen von Arbeit und Bildung über Gesundheit bis zum Wohnen zu schaffen. Das große Engagement der ausgezeichneten Gemeinden ist ein wertvoller Beitrag für eine zukunftsweisende Weiterentwicklung familienfreundlicher Strukturen.“ Er </w:t>
      </w:r>
      <w:r w:rsidRPr="00213F8E">
        <w:rPr>
          <w:rFonts w:cs="Arial"/>
          <w:sz w:val="21"/>
          <w:szCs w:val="21"/>
          <w:lang w:val="de-DE"/>
        </w:rPr>
        <w:lastRenderedPageBreak/>
        <w:t>gratulierte den sechs ausgezeichneten Gemeinden auch im Namen von Landeshauptmann Markus Wallner zu ihrem Engagement.</w:t>
      </w:r>
    </w:p>
    <w:p w14:paraId="0AD715B9" w14:textId="77777777" w:rsidR="00213F8E" w:rsidRDefault="00213F8E" w:rsidP="002D5115">
      <w:pPr>
        <w:spacing w:line="289" w:lineRule="atLeast"/>
        <w:rPr>
          <w:rFonts w:cs="Arial"/>
          <w:sz w:val="21"/>
          <w:szCs w:val="21"/>
        </w:rPr>
      </w:pPr>
    </w:p>
    <w:p w14:paraId="475F02ED" w14:textId="13F99A5A" w:rsidR="00187D3B" w:rsidRDefault="00187D3B" w:rsidP="00EA5DBA">
      <w:pPr>
        <w:spacing w:line="289" w:lineRule="atLeast"/>
        <w:rPr>
          <w:rFonts w:cs="Arial"/>
          <w:sz w:val="21"/>
          <w:szCs w:val="21"/>
        </w:rPr>
      </w:pPr>
      <w:r>
        <w:rPr>
          <w:rFonts w:cs="Arial"/>
          <w:b/>
          <w:bCs/>
          <w:sz w:val="21"/>
          <w:szCs w:val="21"/>
          <w:lang w:val="de-DE"/>
        </w:rPr>
        <w:t>Neues</w:t>
      </w:r>
      <w:r w:rsidRPr="00CB66CF">
        <w:rPr>
          <w:rFonts w:cs="Arial"/>
          <w:b/>
          <w:bCs/>
          <w:sz w:val="21"/>
          <w:szCs w:val="21"/>
          <w:lang w:val="de-DE"/>
        </w:rPr>
        <w:t xml:space="preserve"> Audit-Verfahren</w:t>
      </w:r>
      <w:r>
        <w:rPr>
          <w:rFonts w:cs="Arial"/>
          <w:sz w:val="21"/>
          <w:szCs w:val="21"/>
        </w:rPr>
        <w:t xml:space="preserve"> </w:t>
      </w:r>
    </w:p>
    <w:p w14:paraId="5DA38B51" w14:textId="77777777" w:rsidR="00A82D88" w:rsidRDefault="00A82D88" w:rsidP="00A82D88">
      <w:pPr>
        <w:spacing w:line="289" w:lineRule="atLeast"/>
        <w:rPr>
          <w:rFonts w:cs="Arial"/>
          <w:sz w:val="21"/>
          <w:szCs w:val="21"/>
        </w:rPr>
      </w:pPr>
      <w:r>
        <w:rPr>
          <w:rFonts w:cs="Arial"/>
          <w:sz w:val="21"/>
          <w:szCs w:val="21"/>
        </w:rPr>
        <w:t>Im</w:t>
      </w:r>
      <w:r w:rsidRPr="005034FC">
        <w:rPr>
          <w:rFonts w:cs="Arial"/>
          <w:sz w:val="21"/>
          <w:szCs w:val="21"/>
        </w:rPr>
        <w:t xml:space="preserve"> optimierte</w:t>
      </w:r>
      <w:r>
        <w:rPr>
          <w:rFonts w:cs="Arial"/>
          <w:sz w:val="21"/>
          <w:szCs w:val="21"/>
        </w:rPr>
        <w:t>n</w:t>
      </w:r>
      <w:r w:rsidRPr="005034FC">
        <w:rPr>
          <w:rFonts w:cs="Arial"/>
          <w:sz w:val="21"/>
          <w:szCs w:val="21"/>
        </w:rPr>
        <w:t xml:space="preserve"> Audit-Verfahren ersetzt</w:t>
      </w:r>
      <w:r>
        <w:rPr>
          <w:rFonts w:cs="Arial"/>
          <w:sz w:val="21"/>
          <w:szCs w:val="21"/>
        </w:rPr>
        <w:t xml:space="preserve"> der</w:t>
      </w:r>
      <w:r w:rsidRPr="005034FC">
        <w:rPr>
          <w:rFonts w:cs="Arial"/>
          <w:sz w:val="21"/>
          <w:szCs w:val="21"/>
        </w:rPr>
        <w:t xml:space="preserve"> </w:t>
      </w:r>
      <w:proofErr w:type="spellStart"/>
      <w:r w:rsidRPr="005034FC">
        <w:rPr>
          <w:rFonts w:cs="Arial"/>
          <w:sz w:val="21"/>
          <w:szCs w:val="21"/>
        </w:rPr>
        <w:t>familieplus</w:t>
      </w:r>
      <w:proofErr w:type="spellEnd"/>
      <w:r w:rsidRPr="005034FC">
        <w:rPr>
          <w:rFonts w:cs="Arial"/>
          <w:sz w:val="21"/>
          <w:szCs w:val="21"/>
        </w:rPr>
        <w:t>-Bericht die bisherige Belegsammlung</w:t>
      </w:r>
      <w:r>
        <w:rPr>
          <w:rFonts w:cs="Arial"/>
          <w:sz w:val="21"/>
          <w:szCs w:val="21"/>
        </w:rPr>
        <w:t>. Die</w:t>
      </w:r>
      <w:r w:rsidRPr="005034FC">
        <w:rPr>
          <w:rFonts w:cs="Arial"/>
          <w:sz w:val="21"/>
          <w:szCs w:val="21"/>
        </w:rPr>
        <w:t xml:space="preserve"> Gemeinden </w:t>
      </w:r>
      <w:r>
        <w:rPr>
          <w:rFonts w:cs="Arial"/>
          <w:sz w:val="21"/>
          <w:szCs w:val="21"/>
        </w:rPr>
        <w:t xml:space="preserve">verschaffen sich damit </w:t>
      </w:r>
      <w:r w:rsidRPr="005034FC">
        <w:rPr>
          <w:rFonts w:cs="Arial"/>
          <w:sz w:val="21"/>
          <w:szCs w:val="21"/>
        </w:rPr>
        <w:t>einen klaren Überblick über ihre familienfreundlichen Angebote und Zukunftspläne. „</w:t>
      </w:r>
      <w:r w:rsidRPr="006417C1">
        <w:rPr>
          <w:rFonts w:cs="Arial"/>
          <w:sz w:val="21"/>
          <w:szCs w:val="21"/>
          <w:lang w:val="de-DE"/>
        </w:rPr>
        <w:t xml:space="preserve">Das Audit dient nicht nur der Zertifizierung, sondern </w:t>
      </w:r>
      <w:r>
        <w:rPr>
          <w:rFonts w:cs="Arial"/>
          <w:sz w:val="21"/>
          <w:szCs w:val="21"/>
          <w:lang w:val="de-DE"/>
        </w:rPr>
        <w:t>ist Start eines</w:t>
      </w:r>
      <w:r w:rsidRPr="006417C1">
        <w:rPr>
          <w:rFonts w:cs="Arial"/>
          <w:sz w:val="21"/>
          <w:szCs w:val="21"/>
          <w:lang w:val="de-DE"/>
        </w:rPr>
        <w:t xml:space="preserve"> Entwicklungsprozess</w:t>
      </w:r>
      <w:r>
        <w:rPr>
          <w:rFonts w:cs="Arial"/>
          <w:sz w:val="21"/>
          <w:szCs w:val="21"/>
          <w:lang w:val="de-DE"/>
        </w:rPr>
        <w:t>es, den die Gemeinden aktiv vorantreiben</w:t>
      </w:r>
      <w:r w:rsidRPr="005034FC">
        <w:rPr>
          <w:rFonts w:cs="Arial"/>
          <w:sz w:val="21"/>
          <w:szCs w:val="21"/>
        </w:rPr>
        <w:t xml:space="preserve">“, so Elisabeth </w:t>
      </w:r>
      <w:proofErr w:type="spellStart"/>
      <w:r w:rsidRPr="005034FC">
        <w:rPr>
          <w:rFonts w:cs="Arial"/>
          <w:sz w:val="21"/>
          <w:szCs w:val="21"/>
        </w:rPr>
        <w:t>Tschann</w:t>
      </w:r>
      <w:proofErr w:type="spellEnd"/>
      <w:r w:rsidRPr="005034FC">
        <w:rPr>
          <w:rFonts w:cs="Arial"/>
          <w:sz w:val="21"/>
          <w:szCs w:val="21"/>
        </w:rPr>
        <w:t xml:space="preserve">. Zudem wurden die Handlungsfelder angepasst und um Nachhaltigkeit erweitert, sodass alle neun Bereiche – von Wohnen über Mobilität bis hin zu Generationenprojekten – gleich gewichtet sind. Die nächste Auditierung </w:t>
      </w:r>
      <w:r>
        <w:rPr>
          <w:rFonts w:cs="Arial"/>
          <w:sz w:val="21"/>
          <w:szCs w:val="21"/>
        </w:rPr>
        <w:t>folgt</w:t>
      </w:r>
      <w:r w:rsidRPr="005034FC">
        <w:rPr>
          <w:rFonts w:cs="Arial"/>
          <w:sz w:val="21"/>
          <w:szCs w:val="21"/>
        </w:rPr>
        <w:t xml:space="preserve"> 2027 und soll alle zwei Jahre </w:t>
      </w:r>
      <w:r>
        <w:rPr>
          <w:rFonts w:cs="Arial"/>
          <w:sz w:val="21"/>
          <w:szCs w:val="21"/>
        </w:rPr>
        <w:t>stattfinden</w:t>
      </w:r>
      <w:r w:rsidRPr="005034FC">
        <w:rPr>
          <w:rFonts w:cs="Arial"/>
          <w:sz w:val="21"/>
          <w:szCs w:val="21"/>
        </w:rPr>
        <w:t>.</w:t>
      </w:r>
    </w:p>
    <w:p w14:paraId="4ED60E9F" w14:textId="77777777" w:rsidR="00187D3B" w:rsidRDefault="00187D3B" w:rsidP="00EA5DBA">
      <w:pPr>
        <w:spacing w:line="289" w:lineRule="atLeast"/>
        <w:rPr>
          <w:rFonts w:cs="Arial"/>
          <w:sz w:val="21"/>
          <w:szCs w:val="21"/>
        </w:rPr>
      </w:pPr>
    </w:p>
    <w:p w14:paraId="675995E7" w14:textId="04C68481" w:rsidR="00302BAE" w:rsidRPr="00901249" w:rsidRDefault="00302BAE" w:rsidP="00EA5DBA">
      <w:pPr>
        <w:spacing w:line="289" w:lineRule="atLeast"/>
        <w:rPr>
          <w:rFonts w:cs="Arial"/>
          <w:sz w:val="21"/>
          <w:szCs w:val="21"/>
        </w:rPr>
      </w:pPr>
      <w:r w:rsidRPr="00901249">
        <w:rPr>
          <w:rFonts w:cs="Arial"/>
          <w:sz w:val="21"/>
          <w:szCs w:val="21"/>
        </w:rPr>
        <w:t xml:space="preserve">Weitere Informationen: </w:t>
      </w:r>
      <w:hyperlink r:id="rId7" w:history="1">
        <w:r w:rsidR="004571B0" w:rsidRPr="002F26CA">
          <w:rPr>
            <w:rStyle w:val="Hyperlink"/>
            <w:sz w:val="21"/>
            <w:szCs w:val="21"/>
          </w:rPr>
          <w:t>www.vorarlberg.at/familieplus</w:t>
        </w:r>
      </w:hyperlink>
      <w:r w:rsidR="004571B0">
        <w:rPr>
          <w:rFonts w:cs="Arial"/>
          <w:sz w:val="21"/>
          <w:szCs w:val="21"/>
        </w:rPr>
        <w:t xml:space="preserve"> </w:t>
      </w:r>
    </w:p>
    <w:p w14:paraId="72D8A92A" w14:textId="77777777" w:rsidR="009C4966" w:rsidRDefault="009C4966" w:rsidP="00EA5DBA">
      <w:pPr>
        <w:spacing w:line="289" w:lineRule="atLeast"/>
        <w:rPr>
          <w:rFonts w:cs="Arial"/>
          <w:sz w:val="21"/>
          <w:szCs w:val="21"/>
        </w:rPr>
      </w:pPr>
    </w:p>
    <w:p w14:paraId="6CD215EA" w14:textId="77777777" w:rsidR="00A133AC" w:rsidRPr="00EA5DBA" w:rsidRDefault="00A133AC" w:rsidP="00EA5DBA">
      <w:pPr>
        <w:spacing w:line="289" w:lineRule="atLeast"/>
        <w:rPr>
          <w:rFonts w:cs="Arial"/>
          <w:sz w:val="21"/>
          <w:szCs w:val="21"/>
        </w:rPr>
      </w:pPr>
    </w:p>
    <w:p w14:paraId="7CDE9FD3" w14:textId="0809A6A4" w:rsidR="009C4966" w:rsidRDefault="009C4966" w:rsidP="00EA5DBA">
      <w:pPr>
        <w:spacing w:line="289" w:lineRule="atLeast"/>
        <w:rPr>
          <w:rFonts w:cs="Arial"/>
          <w:sz w:val="21"/>
          <w:szCs w:val="21"/>
        </w:rPr>
      </w:pPr>
    </w:p>
    <w:p w14:paraId="2C336784" w14:textId="77777777" w:rsidR="0050130F" w:rsidRDefault="0050130F" w:rsidP="0050130F">
      <w:pPr>
        <w:spacing w:line="289" w:lineRule="atLeast"/>
        <w:rPr>
          <w:rFonts w:cs="Arial"/>
          <w:b/>
          <w:sz w:val="21"/>
          <w:szCs w:val="21"/>
        </w:rPr>
      </w:pPr>
      <w:r w:rsidRPr="00EA5DBA">
        <w:rPr>
          <w:rFonts w:cs="Arial"/>
          <w:b/>
          <w:sz w:val="21"/>
          <w:szCs w:val="21"/>
        </w:rPr>
        <w:t>Fact-Box:</w:t>
      </w:r>
      <w:r>
        <w:rPr>
          <w:rFonts w:cs="Arial"/>
          <w:b/>
          <w:sz w:val="21"/>
          <w:szCs w:val="21"/>
        </w:rPr>
        <w:t xml:space="preserve"> </w:t>
      </w:r>
    </w:p>
    <w:p w14:paraId="4B16FF74" w14:textId="77777777" w:rsidR="0050130F" w:rsidRDefault="0050130F" w:rsidP="0050130F">
      <w:pPr>
        <w:spacing w:line="289" w:lineRule="atLeast"/>
        <w:rPr>
          <w:rFonts w:cs="Arial"/>
          <w:b/>
          <w:sz w:val="21"/>
          <w:szCs w:val="21"/>
        </w:rPr>
      </w:pPr>
      <w:r w:rsidRPr="00EA5DBA">
        <w:rPr>
          <w:rFonts w:cs="Arial"/>
          <w:b/>
          <w:sz w:val="21"/>
          <w:szCs w:val="21"/>
        </w:rPr>
        <w:t xml:space="preserve">Auszeichnung </w:t>
      </w:r>
      <w:proofErr w:type="spellStart"/>
      <w:r w:rsidRPr="00EA5DBA">
        <w:rPr>
          <w:rFonts w:cs="Arial"/>
          <w:b/>
          <w:sz w:val="21"/>
          <w:szCs w:val="21"/>
        </w:rPr>
        <w:t>familieplus</w:t>
      </w:r>
      <w:proofErr w:type="spellEnd"/>
      <w:r w:rsidRPr="00EA5DBA">
        <w:rPr>
          <w:rFonts w:cs="Arial"/>
          <w:b/>
          <w:sz w:val="21"/>
          <w:szCs w:val="21"/>
        </w:rPr>
        <w:t>-Gemeinden 20</w:t>
      </w:r>
      <w:r>
        <w:rPr>
          <w:rFonts w:cs="Arial"/>
          <w:b/>
          <w:sz w:val="21"/>
          <w:szCs w:val="21"/>
        </w:rPr>
        <w:t xml:space="preserve">25 </w:t>
      </w:r>
      <w:r w:rsidRPr="00C4715D">
        <w:rPr>
          <w:rFonts w:cs="Arial"/>
          <w:bCs/>
          <w:sz w:val="21"/>
          <w:szCs w:val="21"/>
        </w:rPr>
        <w:t>(mit Einstiegsjahr)</w:t>
      </w:r>
    </w:p>
    <w:p w14:paraId="4C52F07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Bludesch (2011, Rezertifizierung)</w:t>
      </w:r>
    </w:p>
    <w:p w14:paraId="24DED6B9"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Bregenz (2017, Rezertifizierung)</w:t>
      </w:r>
    </w:p>
    <w:p w14:paraId="13E04F7A" w14:textId="77777777" w:rsidR="0050130F" w:rsidRPr="001D2F54" w:rsidRDefault="0050130F" w:rsidP="0050130F">
      <w:pPr>
        <w:pStyle w:val="Listenabsatz"/>
        <w:numPr>
          <w:ilvl w:val="0"/>
          <w:numId w:val="11"/>
        </w:numPr>
        <w:spacing w:line="289" w:lineRule="atLeast"/>
        <w:rPr>
          <w:rFonts w:cs="Arial"/>
          <w:sz w:val="21"/>
          <w:szCs w:val="21"/>
        </w:rPr>
      </w:pPr>
      <w:r>
        <w:rPr>
          <w:rFonts w:cs="Arial"/>
          <w:sz w:val="21"/>
          <w:szCs w:val="21"/>
        </w:rPr>
        <w:t>Dornbirn (2011, Rezertifizierung)</w:t>
      </w:r>
    </w:p>
    <w:p w14:paraId="1F55ADC0"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Frastanz (</w:t>
      </w:r>
      <w:r w:rsidRPr="00EF3C14">
        <w:rPr>
          <w:rFonts w:cs="Arial"/>
          <w:sz w:val="21"/>
          <w:szCs w:val="21"/>
        </w:rPr>
        <w:t>20</w:t>
      </w:r>
      <w:r>
        <w:rPr>
          <w:rFonts w:cs="Arial"/>
          <w:sz w:val="21"/>
          <w:szCs w:val="21"/>
        </w:rPr>
        <w:t>22, erste Zertifizierung)</w:t>
      </w:r>
    </w:p>
    <w:p w14:paraId="34F75B98" w14:textId="77777777" w:rsidR="0050130F" w:rsidRDefault="0050130F" w:rsidP="0050130F">
      <w:pPr>
        <w:pStyle w:val="Listenabsatz"/>
        <w:numPr>
          <w:ilvl w:val="0"/>
          <w:numId w:val="11"/>
        </w:numPr>
        <w:spacing w:line="289" w:lineRule="atLeast"/>
        <w:rPr>
          <w:rFonts w:cs="Arial"/>
          <w:sz w:val="21"/>
          <w:szCs w:val="21"/>
        </w:rPr>
      </w:pPr>
      <w:r>
        <w:rPr>
          <w:rFonts w:cs="Arial"/>
          <w:sz w:val="21"/>
          <w:szCs w:val="21"/>
        </w:rPr>
        <w:t>Langenegg (2011, Rezertifizierung)</w:t>
      </w:r>
    </w:p>
    <w:p w14:paraId="10819C94" w14:textId="77777777" w:rsidR="0050130F" w:rsidRDefault="0050130F" w:rsidP="0050130F">
      <w:pPr>
        <w:pStyle w:val="Listenabsatz"/>
        <w:numPr>
          <w:ilvl w:val="0"/>
          <w:numId w:val="11"/>
        </w:numPr>
        <w:spacing w:line="289" w:lineRule="atLeast"/>
        <w:rPr>
          <w:rFonts w:cs="Arial"/>
          <w:sz w:val="21"/>
          <w:szCs w:val="21"/>
        </w:rPr>
      </w:pPr>
      <w:proofErr w:type="spellStart"/>
      <w:r>
        <w:rPr>
          <w:rFonts w:cs="Arial"/>
          <w:sz w:val="21"/>
          <w:szCs w:val="21"/>
        </w:rPr>
        <w:t>Ludesch</w:t>
      </w:r>
      <w:proofErr w:type="spellEnd"/>
      <w:r>
        <w:rPr>
          <w:rFonts w:cs="Arial"/>
          <w:sz w:val="21"/>
          <w:szCs w:val="21"/>
        </w:rPr>
        <w:t xml:space="preserve"> (2021, erste Zertifizierung)</w:t>
      </w:r>
    </w:p>
    <w:p w14:paraId="5760A2BF" w14:textId="77777777" w:rsidR="0050130F" w:rsidRPr="00EA5DBA" w:rsidRDefault="0050130F" w:rsidP="0050130F">
      <w:pPr>
        <w:spacing w:line="289" w:lineRule="atLeast"/>
        <w:rPr>
          <w:rFonts w:cs="Arial"/>
          <w:sz w:val="21"/>
          <w:szCs w:val="21"/>
        </w:rPr>
      </w:pPr>
    </w:p>
    <w:p w14:paraId="31505014" w14:textId="77777777" w:rsidR="0050130F" w:rsidRPr="00EA5DBA" w:rsidRDefault="0050130F" w:rsidP="0050130F">
      <w:pPr>
        <w:spacing w:line="289" w:lineRule="atLeast"/>
        <w:rPr>
          <w:rFonts w:cs="Arial"/>
          <w:b/>
          <w:bCs/>
          <w:sz w:val="21"/>
          <w:szCs w:val="21"/>
        </w:rPr>
      </w:pPr>
      <w:r w:rsidRPr="00EA5DBA">
        <w:rPr>
          <w:rFonts w:cs="Arial"/>
          <w:b/>
          <w:bCs/>
          <w:sz w:val="21"/>
          <w:szCs w:val="21"/>
        </w:rPr>
        <w:t xml:space="preserve">Weitere </w:t>
      </w:r>
      <w:proofErr w:type="spellStart"/>
      <w:r w:rsidRPr="00EA5DBA">
        <w:rPr>
          <w:rFonts w:cs="Arial"/>
          <w:b/>
          <w:bCs/>
          <w:sz w:val="21"/>
          <w:szCs w:val="21"/>
        </w:rPr>
        <w:t>familieplus</w:t>
      </w:r>
      <w:proofErr w:type="spellEnd"/>
      <w:r w:rsidRPr="00EA5DBA">
        <w:rPr>
          <w:rFonts w:cs="Arial"/>
          <w:b/>
          <w:bCs/>
          <w:sz w:val="21"/>
          <w:szCs w:val="21"/>
        </w:rPr>
        <w:t>-Gemeinden</w:t>
      </w:r>
    </w:p>
    <w:p w14:paraId="711CEF2C" w14:textId="77777777" w:rsidR="0050130F" w:rsidRPr="0050130F" w:rsidRDefault="0050130F" w:rsidP="0050130F">
      <w:pPr>
        <w:pStyle w:val="Listenabsatz"/>
        <w:numPr>
          <w:ilvl w:val="0"/>
          <w:numId w:val="22"/>
        </w:numPr>
        <w:spacing w:line="289" w:lineRule="atLeast"/>
        <w:rPr>
          <w:rFonts w:cs="Arial"/>
          <w:sz w:val="21"/>
          <w:szCs w:val="21"/>
        </w:rPr>
      </w:pPr>
      <w:r w:rsidRPr="0050130F">
        <w:rPr>
          <w:rFonts w:cs="Arial"/>
          <w:sz w:val="21"/>
          <w:szCs w:val="21"/>
        </w:rPr>
        <w:t>Brand (2015)</w:t>
      </w:r>
    </w:p>
    <w:p w14:paraId="7E105800" w14:textId="77777777" w:rsidR="0050130F" w:rsidRPr="0050130F" w:rsidRDefault="0050130F" w:rsidP="0050130F">
      <w:pPr>
        <w:pStyle w:val="Listenabsatz"/>
        <w:numPr>
          <w:ilvl w:val="0"/>
          <w:numId w:val="22"/>
        </w:numPr>
        <w:spacing w:line="289" w:lineRule="atLeast"/>
        <w:rPr>
          <w:rFonts w:cs="Arial"/>
          <w:sz w:val="21"/>
          <w:szCs w:val="21"/>
        </w:rPr>
      </w:pPr>
      <w:proofErr w:type="spellStart"/>
      <w:r w:rsidRPr="0050130F">
        <w:rPr>
          <w:rFonts w:cs="Arial"/>
          <w:sz w:val="21"/>
          <w:szCs w:val="21"/>
        </w:rPr>
        <w:t>Bürserberg</w:t>
      </w:r>
      <w:proofErr w:type="spellEnd"/>
      <w:r w:rsidRPr="0050130F">
        <w:rPr>
          <w:rFonts w:cs="Arial"/>
          <w:sz w:val="21"/>
          <w:szCs w:val="21"/>
        </w:rPr>
        <w:t xml:space="preserve"> (2015)</w:t>
      </w:r>
    </w:p>
    <w:p w14:paraId="540D034A"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Feldkirch</w:t>
      </w:r>
      <w:r>
        <w:rPr>
          <w:rFonts w:cs="Arial"/>
          <w:sz w:val="21"/>
          <w:szCs w:val="21"/>
        </w:rPr>
        <w:t xml:space="preserve"> (2012)</w:t>
      </w:r>
    </w:p>
    <w:p w14:paraId="12442180" w14:textId="77777777" w:rsidR="0050130F" w:rsidRDefault="0050130F" w:rsidP="0050130F">
      <w:pPr>
        <w:pStyle w:val="Listenabsatz"/>
        <w:numPr>
          <w:ilvl w:val="0"/>
          <w:numId w:val="22"/>
        </w:numPr>
        <w:spacing w:line="289" w:lineRule="atLeast"/>
        <w:rPr>
          <w:rFonts w:cs="Arial"/>
          <w:sz w:val="21"/>
          <w:szCs w:val="21"/>
        </w:rPr>
      </w:pPr>
      <w:proofErr w:type="spellStart"/>
      <w:r w:rsidRPr="00EA5DBA">
        <w:rPr>
          <w:rFonts w:cs="Arial"/>
          <w:sz w:val="21"/>
          <w:szCs w:val="21"/>
        </w:rPr>
        <w:t>Gaißau</w:t>
      </w:r>
      <w:proofErr w:type="spellEnd"/>
      <w:r>
        <w:rPr>
          <w:rFonts w:cs="Arial"/>
          <w:sz w:val="21"/>
          <w:szCs w:val="21"/>
        </w:rPr>
        <w:t xml:space="preserve"> (2017)</w:t>
      </w:r>
    </w:p>
    <w:p w14:paraId="5AC5E964"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Hard (2018)</w:t>
      </w:r>
    </w:p>
    <w:p w14:paraId="75977C83"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Hohenems (2012)</w:t>
      </w:r>
    </w:p>
    <w:p w14:paraId="4F90AFF7" w14:textId="77777777" w:rsidR="0050130F" w:rsidRDefault="0050130F" w:rsidP="0050130F">
      <w:pPr>
        <w:pStyle w:val="Listenabsatz"/>
        <w:numPr>
          <w:ilvl w:val="0"/>
          <w:numId w:val="22"/>
        </w:numPr>
        <w:spacing w:line="289" w:lineRule="atLeast"/>
        <w:rPr>
          <w:rFonts w:cs="Arial"/>
          <w:sz w:val="21"/>
          <w:szCs w:val="21"/>
        </w:rPr>
      </w:pPr>
      <w:r w:rsidRPr="00EA5DBA">
        <w:rPr>
          <w:rFonts w:cs="Arial"/>
          <w:sz w:val="21"/>
          <w:szCs w:val="21"/>
        </w:rPr>
        <w:t>Koblach</w:t>
      </w:r>
      <w:r>
        <w:rPr>
          <w:rFonts w:cs="Arial"/>
          <w:sz w:val="21"/>
          <w:szCs w:val="21"/>
        </w:rPr>
        <w:t xml:space="preserve"> (2020)</w:t>
      </w:r>
    </w:p>
    <w:p w14:paraId="7CBB72AA"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Mittelberg (2015)</w:t>
      </w:r>
    </w:p>
    <w:p w14:paraId="3E2ADF17"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Nenzing (2013)</w:t>
      </w:r>
    </w:p>
    <w:p w14:paraId="0DBD4E99" w14:textId="77777777" w:rsidR="0050130F" w:rsidRDefault="0050130F" w:rsidP="0050130F">
      <w:pPr>
        <w:pStyle w:val="Listenabsatz"/>
        <w:numPr>
          <w:ilvl w:val="0"/>
          <w:numId w:val="22"/>
        </w:numPr>
        <w:spacing w:line="289" w:lineRule="atLeast"/>
        <w:rPr>
          <w:rFonts w:cs="Arial"/>
          <w:sz w:val="21"/>
          <w:szCs w:val="21"/>
        </w:rPr>
      </w:pPr>
      <w:r>
        <w:rPr>
          <w:rFonts w:cs="Arial"/>
          <w:sz w:val="21"/>
          <w:szCs w:val="21"/>
        </w:rPr>
        <w:t>Rankweil (2011)</w:t>
      </w:r>
    </w:p>
    <w:p w14:paraId="327D03DF" w14:textId="77777777" w:rsidR="0050130F" w:rsidRPr="00EA5DBA" w:rsidRDefault="0050130F" w:rsidP="0050130F">
      <w:pPr>
        <w:pStyle w:val="Listenabsatz"/>
        <w:numPr>
          <w:ilvl w:val="0"/>
          <w:numId w:val="22"/>
        </w:numPr>
        <w:spacing w:line="289" w:lineRule="atLeast"/>
        <w:rPr>
          <w:rFonts w:cs="Arial"/>
          <w:sz w:val="21"/>
          <w:szCs w:val="21"/>
        </w:rPr>
      </w:pPr>
      <w:r>
        <w:rPr>
          <w:rFonts w:cs="Arial"/>
          <w:sz w:val="21"/>
          <w:szCs w:val="21"/>
        </w:rPr>
        <w:t>Thüringen (2021)</w:t>
      </w:r>
    </w:p>
    <w:p w14:paraId="010A5603" w14:textId="77777777" w:rsidR="0050130F" w:rsidRPr="00EA5DBA" w:rsidRDefault="0050130F" w:rsidP="0050130F">
      <w:pPr>
        <w:pStyle w:val="Listenabsatz"/>
        <w:numPr>
          <w:ilvl w:val="0"/>
          <w:numId w:val="22"/>
        </w:numPr>
        <w:spacing w:line="289" w:lineRule="atLeast"/>
        <w:rPr>
          <w:rFonts w:cs="Arial"/>
          <w:sz w:val="21"/>
          <w:szCs w:val="21"/>
        </w:rPr>
      </w:pPr>
      <w:r w:rsidRPr="00EA5DBA">
        <w:rPr>
          <w:rFonts w:cs="Arial"/>
          <w:sz w:val="21"/>
          <w:szCs w:val="21"/>
        </w:rPr>
        <w:t>Mellau</w:t>
      </w:r>
      <w:r>
        <w:rPr>
          <w:rFonts w:cs="Arial"/>
          <w:sz w:val="21"/>
          <w:szCs w:val="21"/>
        </w:rPr>
        <w:t xml:space="preserve"> (2012)</w:t>
      </w:r>
    </w:p>
    <w:p w14:paraId="049255F5" w14:textId="77777777" w:rsidR="0050130F" w:rsidRPr="00EA5DBA" w:rsidRDefault="0050130F" w:rsidP="0050130F">
      <w:pPr>
        <w:pStyle w:val="Listenabsatz"/>
        <w:numPr>
          <w:ilvl w:val="0"/>
          <w:numId w:val="3"/>
        </w:numPr>
        <w:spacing w:line="289" w:lineRule="atLeast"/>
        <w:rPr>
          <w:rFonts w:cs="Arial"/>
          <w:sz w:val="21"/>
          <w:szCs w:val="21"/>
        </w:rPr>
      </w:pPr>
      <w:r>
        <w:rPr>
          <w:rFonts w:cs="Arial"/>
          <w:sz w:val="21"/>
          <w:szCs w:val="21"/>
        </w:rPr>
        <w:t>Wolfurt (2016)</w:t>
      </w:r>
    </w:p>
    <w:p w14:paraId="7CF85990" w14:textId="77777777" w:rsidR="0050130F" w:rsidRPr="00EA5DBA" w:rsidRDefault="0050130F" w:rsidP="0050130F">
      <w:pPr>
        <w:spacing w:line="289" w:lineRule="atLeast"/>
        <w:rPr>
          <w:rFonts w:cs="Arial"/>
          <w:sz w:val="21"/>
          <w:szCs w:val="21"/>
        </w:rPr>
      </w:pPr>
    </w:p>
    <w:p w14:paraId="5E90F28A" w14:textId="77777777" w:rsidR="0050130F" w:rsidRPr="00303B4D" w:rsidRDefault="0050130F" w:rsidP="0050130F">
      <w:pPr>
        <w:spacing w:line="289" w:lineRule="atLeast"/>
        <w:rPr>
          <w:rFonts w:cs="Arial"/>
          <w:b/>
          <w:sz w:val="21"/>
          <w:szCs w:val="21"/>
        </w:rPr>
      </w:pPr>
      <w:bookmarkStart w:id="0" w:name="_Hlk191540664"/>
      <w:r w:rsidRPr="00303B4D">
        <w:rPr>
          <w:rFonts w:cs="Arial"/>
          <w:b/>
          <w:sz w:val="21"/>
          <w:szCs w:val="21"/>
          <w:lang w:val="de-DE"/>
        </w:rPr>
        <w:t>Kommission</w:t>
      </w:r>
    </w:p>
    <w:bookmarkEnd w:id="0"/>
    <w:p w14:paraId="79B57112" w14:textId="77777777" w:rsidR="0050130F" w:rsidRPr="00AF4194" w:rsidRDefault="0050130F" w:rsidP="0050130F">
      <w:pPr>
        <w:pStyle w:val="Listenabsatz"/>
        <w:numPr>
          <w:ilvl w:val="0"/>
          <w:numId w:val="23"/>
        </w:numPr>
        <w:spacing w:line="289" w:lineRule="atLeast"/>
        <w:rPr>
          <w:rFonts w:cs="Arial"/>
          <w:sz w:val="21"/>
          <w:szCs w:val="21"/>
        </w:rPr>
      </w:pPr>
      <w:r w:rsidRPr="00AF4194">
        <w:rPr>
          <w:rFonts w:cs="Arial"/>
          <w:sz w:val="21"/>
          <w:szCs w:val="21"/>
        </w:rPr>
        <w:t>Auditorin: Mag. Elisabeth Tschann</w:t>
      </w:r>
    </w:p>
    <w:p w14:paraId="40BFB0AE"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Dr. Stefan Allgäuer, ehem. GF Institut für Sozialdienste</w:t>
      </w:r>
    </w:p>
    <w:p w14:paraId="14E9E7D8"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Ing. Thomas Müller, MAS, FB Jugend und Familie, Amt der Vorarlberger Landesregierung</w:t>
      </w:r>
    </w:p>
    <w:p w14:paraId="6C6FFAC5" w14:textId="77777777" w:rsidR="0050130F" w:rsidRDefault="0050130F" w:rsidP="0050130F">
      <w:pPr>
        <w:pStyle w:val="Listenabsatz"/>
        <w:numPr>
          <w:ilvl w:val="0"/>
          <w:numId w:val="23"/>
        </w:numPr>
        <w:spacing w:line="289" w:lineRule="atLeast"/>
        <w:rPr>
          <w:rFonts w:cs="Arial"/>
          <w:sz w:val="21"/>
          <w:szCs w:val="21"/>
        </w:rPr>
      </w:pPr>
      <w:r w:rsidRPr="00AF4194">
        <w:rPr>
          <w:rFonts w:cs="Arial"/>
          <w:sz w:val="21"/>
          <w:szCs w:val="21"/>
        </w:rPr>
        <w:t>Benjamin Peter, BA, Sozialplanung, Amt der Vorarlberger Landesregierung</w:t>
      </w:r>
    </w:p>
    <w:p w14:paraId="1EF44557" w14:textId="77777777" w:rsidR="0050130F" w:rsidRPr="0078692E" w:rsidRDefault="0050130F" w:rsidP="0050130F">
      <w:pPr>
        <w:pStyle w:val="Listenabsatz"/>
        <w:numPr>
          <w:ilvl w:val="0"/>
          <w:numId w:val="23"/>
        </w:numPr>
        <w:spacing w:line="289" w:lineRule="atLeast"/>
        <w:rPr>
          <w:rFonts w:cs="Arial"/>
          <w:sz w:val="21"/>
          <w:szCs w:val="21"/>
        </w:rPr>
      </w:pPr>
      <w:r w:rsidRPr="00AF4194">
        <w:rPr>
          <w:rFonts w:cs="Arial"/>
          <w:sz w:val="21"/>
          <w:szCs w:val="21"/>
        </w:rPr>
        <w:t>Angelika Schwarzmann, ehem. Bürgermeisterin Alberschwende</w:t>
      </w:r>
    </w:p>
    <w:p w14:paraId="1C14D221" w14:textId="77777777" w:rsidR="0050130F" w:rsidRPr="00EA5DBA" w:rsidRDefault="0050130F" w:rsidP="0050130F">
      <w:pPr>
        <w:spacing w:line="289" w:lineRule="atLeast"/>
        <w:rPr>
          <w:rFonts w:cs="Arial"/>
          <w:sz w:val="21"/>
          <w:szCs w:val="21"/>
          <w:lang w:val="de-DE"/>
        </w:rPr>
      </w:pPr>
    </w:p>
    <w:p w14:paraId="65CE0651" w14:textId="77777777" w:rsidR="0050130F" w:rsidRDefault="0050130F" w:rsidP="0050130F">
      <w:pPr>
        <w:spacing w:line="289" w:lineRule="atLeast"/>
        <w:rPr>
          <w:rFonts w:cs="Arial"/>
          <w:sz w:val="21"/>
          <w:szCs w:val="21"/>
          <w:lang w:val="de-DE"/>
        </w:rPr>
      </w:pPr>
    </w:p>
    <w:p w14:paraId="42F655E2" w14:textId="3CA6B428" w:rsidR="0050130F" w:rsidRPr="0050130F" w:rsidRDefault="00997899" w:rsidP="0050130F">
      <w:pPr>
        <w:spacing w:line="289" w:lineRule="atLeast"/>
        <w:rPr>
          <w:rFonts w:cs="Arial"/>
          <w:sz w:val="21"/>
          <w:szCs w:val="21"/>
        </w:rPr>
      </w:pPr>
      <w:r w:rsidRPr="00997899">
        <w:rPr>
          <w:rFonts w:cs="Arial"/>
          <w:color w:val="000000" w:themeColor="text1"/>
          <w:sz w:val="21"/>
          <w:szCs w:val="21"/>
        </w:rPr>
        <w:lastRenderedPageBreak/>
        <w:t xml:space="preserve">Fotos: Land Vorarlberg, Foto Serra. Abdruck </w:t>
      </w:r>
      <w:r w:rsidR="0050130F" w:rsidRPr="00997899">
        <w:rPr>
          <w:rFonts w:cs="Arial"/>
          <w:color w:val="000000" w:themeColor="text1"/>
          <w:sz w:val="21"/>
          <w:szCs w:val="21"/>
        </w:rPr>
        <w:t xml:space="preserve">aller Fotos </w:t>
      </w:r>
      <w:r w:rsidR="0050130F" w:rsidRPr="0050130F">
        <w:rPr>
          <w:rFonts w:cs="Arial"/>
          <w:sz w:val="21"/>
          <w:szCs w:val="21"/>
        </w:rPr>
        <w:t xml:space="preserve">honorarfrei zur Berichterstattung über das Landesprogramm </w:t>
      </w:r>
      <w:proofErr w:type="spellStart"/>
      <w:r w:rsidR="0050130F" w:rsidRPr="0050130F">
        <w:rPr>
          <w:rFonts w:cs="Arial"/>
          <w:sz w:val="21"/>
          <w:szCs w:val="21"/>
        </w:rPr>
        <w:t>familieplus</w:t>
      </w:r>
      <w:proofErr w:type="spellEnd"/>
      <w:r w:rsidR="0050130F" w:rsidRPr="0050130F">
        <w:rPr>
          <w:rFonts w:cs="Arial"/>
          <w:sz w:val="21"/>
          <w:szCs w:val="21"/>
        </w:rPr>
        <w:t>. Angabe des Bildnachweises ist Voraussetzung.</w:t>
      </w:r>
    </w:p>
    <w:p w14:paraId="29EE8D3D" w14:textId="77777777" w:rsidR="0050130F" w:rsidRDefault="0050130F" w:rsidP="0050130F">
      <w:pPr>
        <w:spacing w:line="289" w:lineRule="atLeast"/>
        <w:rPr>
          <w:rFonts w:cs="Arial"/>
          <w:sz w:val="21"/>
          <w:szCs w:val="21"/>
          <w:lang w:val="de-DE"/>
        </w:rPr>
      </w:pPr>
    </w:p>
    <w:p w14:paraId="6DD149F8" w14:textId="77777777" w:rsidR="0050130F" w:rsidRPr="00EA5DBA" w:rsidRDefault="0050130F" w:rsidP="0050130F">
      <w:pPr>
        <w:spacing w:line="289" w:lineRule="atLeast"/>
        <w:rPr>
          <w:rFonts w:cs="Arial"/>
          <w:sz w:val="21"/>
          <w:szCs w:val="21"/>
          <w:lang w:val="de-DE"/>
        </w:rPr>
      </w:pPr>
    </w:p>
    <w:p w14:paraId="2BD53276" w14:textId="77777777" w:rsidR="0050130F" w:rsidRPr="00303B4D" w:rsidRDefault="0050130F" w:rsidP="0050130F">
      <w:pPr>
        <w:spacing w:line="289" w:lineRule="atLeast"/>
        <w:rPr>
          <w:rFonts w:cs="Arial"/>
          <w:sz w:val="21"/>
          <w:szCs w:val="21"/>
          <w:lang w:val="de-DE"/>
        </w:rPr>
      </w:pPr>
      <w:r w:rsidRPr="00303B4D">
        <w:rPr>
          <w:rFonts w:cs="Arial"/>
          <w:b/>
          <w:bCs/>
          <w:sz w:val="21"/>
          <w:szCs w:val="21"/>
          <w:lang w:val="de-DE"/>
        </w:rPr>
        <w:t>Rückfragehinweis für die Redaktionen:</w:t>
      </w:r>
    </w:p>
    <w:p w14:paraId="2CFD94F6" w14:textId="77777777" w:rsidR="0050130F" w:rsidRPr="00303B4D" w:rsidRDefault="0050130F" w:rsidP="0050130F">
      <w:pPr>
        <w:rPr>
          <w:rFonts w:ascii="Calibri" w:hAnsi="Calibri"/>
          <w:sz w:val="21"/>
          <w:szCs w:val="21"/>
          <w:lang w:eastAsia="de-AT"/>
        </w:rPr>
      </w:pPr>
      <w:r w:rsidRPr="00303B4D">
        <w:rPr>
          <w:rFonts w:cs="Arial"/>
          <w:sz w:val="21"/>
          <w:szCs w:val="21"/>
        </w:rPr>
        <w:t xml:space="preserve">Amt der Vorarlberger Landesregierung, Fachbereich Jugend und Familie, Telefon 05574/511-22175, Mail </w:t>
      </w:r>
      <w:hyperlink r:id="rId8" w:history="1">
        <w:r w:rsidRPr="00303B4D">
          <w:rPr>
            <w:rStyle w:val="Hyperlink"/>
            <w:rFonts w:cs="Arial"/>
            <w:sz w:val="21"/>
            <w:szCs w:val="21"/>
          </w:rPr>
          <w:t>familie@vorarlberg.at</w:t>
        </w:r>
      </w:hyperlink>
      <w:r>
        <w:rPr>
          <w:rFonts w:cs="Arial"/>
          <w:sz w:val="21"/>
          <w:szCs w:val="21"/>
        </w:rPr>
        <w:t xml:space="preserve"> </w:t>
      </w:r>
    </w:p>
    <w:p w14:paraId="17486EC5" w14:textId="77777777" w:rsidR="0050130F" w:rsidRPr="00EA5DBA" w:rsidRDefault="0050130F" w:rsidP="0050130F">
      <w:pPr>
        <w:pStyle w:val="Textkrper"/>
        <w:spacing w:after="0"/>
        <w:rPr>
          <w:rFonts w:cs="Arial"/>
          <w:szCs w:val="21"/>
        </w:rPr>
      </w:pPr>
      <w:r w:rsidRPr="00303B4D">
        <w:rPr>
          <w:rFonts w:cs="Arial"/>
          <w:szCs w:val="21"/>
        </w:rPr>
        <w:t xml:space="preserve">Pzwei. Pressearbeit, </w:t>
      </w:r>
      <w:r>
        <w:rPr>
          <w:rFonts w:cs="Arial"/>
          <w:szCs w:val="21"/>
        </w:rPr>
        <w:t>Magdalena Venier</w:t>
      </w:r>
      <w:r w:rsidRPr="00303B4D">
        <w:rPr>
          <w:rFonts w:cs="Arial"/>
          <w:szCs w:val="21"/>
        </w:rPr>
        <w:t>, Telefon 05574</w:t>
      </w:r>
      <w:r>
        <w:rPr>
          <w:rFonts w:cs="Arial"/>
          <w:szCs w:val="21"/>
        </w:rPr>
        <w:t>-44715-29,</w:t>
      </w:r>
      <w:r w:rsidRPr="00EA5DBA">
        <w:rPr>
          <w:rFonts w:cs="Arial"/>
          <w:szCs w:val="21"/>
        </w:rPr>
        <w:t xml:space="preserve"> Mail</w:t>
      </w:r>
      <w:r>
        <w:t xml:space="preserve"> </w:t>
      </w:r>
      <w:hyperlink r:id="rId9" w:history="1">
        <w:r w:rsidRPr="0009607D">
          <w:rPr>
            <w:rStyle w:val="Hyperlink"/>
            <w:lang w:val="de-AT"/>
          </w:rPr>
          <w:t>magdalena.venier@pzwei.at</w:t>
        </w:r>
      </w:hyperlink>
      <w:r w:rsidRPr="00EA5DBA">
        <w:rPr>
          <w:rFonts w:cs="Arial"/>
          <w:szCs w:val="21"/>
        </w:rPr>
        <w:t xml:space="preserve"> </w:t>
      </w:r>
    </w:p>
    <w:p w14:paraId="50CE4765" w14:textId="77777777" w:rsidR="0050130F" w:rsidRPr="00EA5DBA" w:rsidRDefault="0050130F" w:rsidP="0050130F">
      <w:pPr>
        <w:spacing w:line="289" w:lineRule="atLeast"/>
        <w:rPr>
          <w:rFonts w:cs="Arial"/>
          <w:sz w:val="21"/>
          <w:szCs w:val="21"/>
          <w:lang w:val="de-DE"/>
        </w:rPr>
      </w:pPr>
    </w:p>
    <w:p w14:paraId="754AA05D" w14:textId="77777777" w:rsidR="00732512" w:rsidRPr="00EA5DBA" w:rsidRDefault="00732512" w:rsidP="00EA5DBA">
      <w:pPr>
        <w:spacing w:line="289" w:lineRule="atLeast"/>
        <w:rPr>
          <w:rFonts w:cs="Arial"/>
          <w:sz w:val="21"/>
          <w:szCs w:val="21"/>
        </w:rPr>
      </w:pPr>
    </w:p>
    <w:p w14:paraId="6DFFB1BE" w14:textId="47FBB72F" w:rsidR="0083393C" w:rsidRPr="00EA5DBA" w:rsidRDefault="0083393C" w:rsidP="00514308">
      <w:pPr>
        <w:pStyle w:val="Textkrper"/>
        <w:spacing w:after="0"/>
        <w:rPr>
          <w:rFonts w:cs="Arial"/>
          <w:szCs w:val="21"/>
        </w:rPr>
      </w:pPr>
    </w:p>
    <w:sectPr w:rsidR="0083393C" w:rsidRPr="00EA5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lober Light">
    <w:altName w:val="Calibri"/>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lober SemiBold">
    <w:altName w:val="Calibri"/>
    <w:panose1 w:val="00000000000000000000"/>
    <w:charset w:val="00"/>
    <w:family w:val="modern"/>
    <w:notTrueType/>
    <w:pitch w:val="variable"/>
    <w:sig w:usb0="A00002AF" w:usb1="5000207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602"/>
    <w:multiLevelType w:val="hybridMultilevel"/>
    <w:tmpl w:val="F34EC28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A629A4"/>
    <w:multiLevelType w:val="hybridMultilevel"/>
    <w:tmpl w:val="5C5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B1278"/>
    <w:multiLevelType w:val="hybridMultilevel"/>
    <w:tmpl w:val="85326A2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3C0EFE"/>
    <w:multiLevelType w:val="hybridMultilevel"/>
    <w:tmpl w:val="D5ACD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AD1F69"/>
    <w:multiLevelType w:val="hybridMultilevel"/>
    <w:tmpl w:val="87FAFDB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417083"/>
    <w:multiLevelType w:val="hybridMultilevel"/>
    <w:tmpl w:val="335CCF10"/>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D27E4D"/>
    <w:multiLevelType w:val="hybridMultilevel"/>
    <w:tmpl w:val="6D50EDCA"/>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CF4E3D"/>
    <w:multiLevelType w:val="hybridMultilevel"/>
    <w:tmpl w:val="930A5E8A"/>
    <w:lvl w:ilvl="0" w:tplc="C54EBB8C">
      <w:start w:val="1"/>
      <w:numFmt w:val="bullet"/>
      <w:lvlText w:val="–"/>
      <w:lvlJc w:val="left"/>
      <w:pPr>
        <w:ind w:left="720" w:hanging="360"/>
      </w:pPr>
      <w:rPr>
        <w:rFonts w:ascii="Glober Light" w:hAnsi="Glober Light" w:hint="default"/>
        <w:spacing w:val="0"/>
        <w:w w:val="100"/>
        <w:position w:val="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EC6D4D"/>
    <w:multiLevelType w:val="hybridMultilevel"/>
    <w:tmpl w:val="D4C0681E"/>
    <w:lvl w:ilvl="0" w:tplc="04070001">
      <w:start w:val="1"/>
      <w:numFmt w:val="bullet"/>
      <w:lvlText w:val=""/>
      <w:lvlJc w:val="left"/>
      <w:pPr>
        <w:ind w:left="720" w:hanging="360"/>
      </w:pPr>
      <w:rPr>
        <w:rFonts w:ascii="Symbol" w:hAnsi="Symbo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383E3D"/>
    <w:multiLevelType w:val="hybridMultilevel"/>
    <w:tmpl w:val="DB640812"/>
    <w:lvl w:ilvl="0" w:tplc="0F4AE146">
      <w:numFmt w:val="bullet"/>
      <w:lvlText w:val="•"/>
      <w:lvlJc w:val="left"/>
      <w:pPr>
        <w:ind w:left="1080" w:hanging="360"/>
      </w:pPr>
      <w:rPr>
        <w:rFonts w:ascii="Arial" w:eastAsia="Times New Roman" w:hAnsi="Arial" w:cs="Arial" w:hint="default"/>
        <w:color w:val="A2A5A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901614B"/>
    <w:multiLevelType w:val="hybridMultilevel"/>
    <w:tmpl w:val="F1AE5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3701FB"/>
    <w:multiLevelType w:val="hybridMultilevel"/>
    <w:tmpl w:val="6160FE7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317299"/>
    <w:multiLevelType w:val="hybridMultilevel"/>
    <w:tmpl w:val="6B38DC6E"/>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3725B"/>
    <w:multiLevelType w:val="hybridMultilevel"/>
    <w:tmpl w:val="CC822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A1E41"/>
    <w:multiLevelType w:val="hybridMultilevel"/>
    <w:tmpl w:val="A9DE598E"/>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D3869"/>
    <w:multiLevelType w:val="hybridMultilevel"/>
    <w:tmpl w:val="B81A3FD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53458C"/>
    <w:multiLevelType w:val="hybridMultilevel"/>
    <w:tmpl w:val="C302ABB6"/>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6D3023C"/>
    <w:multiLevelType w:val="hybridMultilevel"/>
    <w:tmpl w:val="E550B264"/>
    <w:lvl w:ilvl="0" w:tplc="0F4AE146">
      <w:numFmt w:val="bullet"/>
      <w:lvlText w:val="•"/>
      <w:lvlJc w:val="left"/>
      <w:pPr>
        <w:ind w:left="720" w:hanging="360"/>
      </w:pPr>
      <w:rPr>
        <w:rFonts w:ascii="Arial" w:eastAsia="Times New Roman" w:hAnsi="Arial" w:cs="Arial" w:hint="default"/>
        <w:color w:val="A2A5A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1551B3"/>
    <w:multiLevelType w:val="hybridMultilevel"/>
    <w:tmpl w:val="F49CA1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314C9E"/>
    <w:multiLevelType w:val="hybridMultilevel"/>
    <w:tmpl w:val="41E65F7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1B51EF"/>
    <w:multiLevelType w:val="hybridMultilevel"/>
    <w:tmpl w:val="1980A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8C0749"/>
    <w:multiLevelType w:val="hybridMultilevel"/>
    <w:tmpl w:val="63AE9262"/>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B2351EE"/>
    <w:multiLevelType w:val="hybridMultilevel"/>
    <w:tmpl w:val="CE901AE8"/>
    <w:lvl w:ilvl="0" w:tplc="DDA4876C">
      <w:start w:val="1"/>
      <w:numFmt w:val="bullet"/>
      <w:lvlText w:val=""/>
      <w:lvlJc w:val="left"/>
      <w:pPr>
        <w:tabs>
          <w:tab w:val="num" w:pos="907"/>
        </w:tabs>
        <w:ind w:left="720" w:hanging="360"/>
      </w:pPr>
      <w:rPr>
        <w:rFonts w:ascii="Symbol" w:hAnsi="Symbol" w:hint="default"/>
        <w:color w:val="808080" w:themeColor="background1" w:themeShade="80"/>
      </w:rPr>
    </w:lvl>
    <w:lvl w:ilvl="1" w:tplc="567899C4">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0446250">
    <w:abstractNumId w:val="7"/>
  </w:num>
  <w:num w:numId="2" w16cid:durableId="1836798718">
    <w:abstractNumId w:val="18"/>
  </w:num>
  <w:num w:numId="3" w16cid:durableId="1596746609">
    <w:abstractNumId w:val="10"/>
  </w:num>
  <w:num w:numId="4" w16cid:durableId="1831944323">
    <w:abstractNumId w:val="1"/>
  </w:num>
  <w:num w:numId="5" w16cid:durableId="2076314719">
    <w:abstractNumId w:val="17"/>
  </w:num>
  <w:num w:numId="6" w16cid:durableId="430777589">
    <w:abstractNumId w:val="9"/>
  </w:num>
  <w:num w:numId="7" w16cid:durableId="1639260532">
    <w:abstractNumId w:val="12"/>
  </w:num>
  <w:num w:numId="8" w16cid:durableId="1206482982">
    <w:abstractNumId w:val="8"/>
  </w:num>
  <w:num w:numId="9" w16cid:durableId="1208638603">
    <w:abstractNumId w:val="5"/>
  </w:num>
  <w:num w:numId="10" w16cid:durableId="702050243">
    <w:abstractNumId w:val="13"/>
  </w:num>
  <w:num w:numId="11" w16cid:durableId="590311242">
    <w:abstractNumId w:val="19"/>
  </w:num>
  <w:num w:numId="12" w16cid:durableId="387268506">
    <w:abstractNumId w:val="21"/>
  </w:num>
  <w:num w:numId="13" w16cid:durableId="1885948222">
    <w:abstractNumId w:val="4"/>
  </w:num>
  <w:num w:numId="14" w16cid:durableId="598948064">
    <w:abstractNumId w:val="11"/>
  </w:num>
  <w:num w:numId="15" w16cid:durableId="1295479084">
    <w:abstractNumId w:val="2"/>
  </w:num>
  <w:num w:numId="16" w16cid:durableId="1746223257">
    <w:abstractNumId w:val="22"/>
  </w:num>
  <w:num w:numId="17" w16cid:durableId="596208406">
    <w:abstractNumId w:val="16"/>
  </w:num>
  <w:num w:numId="18" w16cid:durableId="623585118">
    <w:abstractNumId w:val="15"/>
  </w:num>
  <w:num w:numId="19" w16cid:durableId="614092355">
    <w:abstractNumId w:val="14"/>
  </w:num>
  <w:num w:numId="20" w16cid:durableId="1557472731">
    <w:abstractNumId w:val="6"/>
  </w:num>
  <w:num w:numId="21" w16cid:durableId="235675724">
    <w:abstractNumId w:val="0"/>
  </w:num>
  <w:num w:numId="22" w16cid:durableId="10643777">
    <w:abstractNumId w:val="3"/>
  </w:num>
  <w:num w:numId="23" w16cid:durableId="536745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6"/>
    <w:rsid w:val="00015811"/>
    <w:rsid w:val="000173AA"/>
    <w:rsid w:val="000502F5"/>
    <w:rsid w:val="00052085"/>
    <w:rsid w:val="000C7D35"/>
    <w:rsid w:val="000D325D"/>
    <w:rsid w:val="000E11E1"/>
    <w:rsid w:val="000E23DD"/>
    <w:rsid w:val="000E64CA"/>
    <w:rsid w:val="000F352B"/>
    <w:rsid w:val="00105345"/>
    <w:rsid w:val="0016251D"/>
    <w:rsid w:val="00166156"/>
    <w:rsid w:val="001714BB"/>
    <w:rsid w:val="00187D3B"/>
    <w:rsid w:val="001A710E"/>
    <w:rsid w:val="001B2E15"/>
    <w:rsid w:val="001B34EF"/>
    <w:rsid w:val="001F12C4"/>
    <w:rsid w:val="001F7DF0"/>
    <w:rsid w:val="00212F7F"/>
    <w:rsid w:val="00213F8E"/>
    <w:rsid w:val="00223C95"/>
    <w:rsid w:val="00256271"/>
    <w:rsid w:val="002C3A3E"/>
    <w:rsid w:val="002D0DBF"/>
    <w:rsid w:val="002D5115"/>
    <w:rsid w:val="00302BAE"/>
    <w:rsid w:val="00303B4D"/>
    <w:rsid w:val="00317F17"/>
    <w:rsid w:val="00321ED7"/>
    <w:rsid w:val="00333BCF"/>
    <w:rsid w:val="003364E8"/>
    <w:rsid w:val="00343A36"/>
    <w:rsid w:val="003455B2"/>
    <w:rsid w:val="003575E5"/>
    <w:rsid w:val="003745C7"/>
    <w:rsid w:val="003A0FC7"/>
    <w:rsid w:val="003A31FC"/>
    <w:rsid w:val="003A7F40"/>
    <w:rsid w:val="003C7DB4"/>
    <w:rsid w:val="00401072"/>
    <w:rsid w:val="004036BB"/>
    <w:rsid w:val="0042625D"/>
    <w:rsid w:val="00427BB6"/>
    <w:rsid w:val="00431516"/>
    <w:rsid w:val="004345F5"/>
    <w:rsid w:val="004571B0"/>
    <w:rsid w:val="00457ED9"/>
    <w:rsid w:val="004B55CC"/>
    <w:rsid w:val="004C2983"/>
    <w:rsid w:val="004D1941"/>
    <w:rsid w:val="004D2BD8"/>
    <w:rsid w:val="004D5DBC"/>
    <w:rsid w:val="004E4132"/>
    <w:rsid w:val="00500D14"/>
    <w:rsid w:val="00500FD4"/>
    <w:rsid w:val="0050130F"/>
    <w:rsid w:val="005034FC"/>
    <w:rsid w:val="00514308"/>
    <w:rsid w:val="00543B0E"/>
    <w:rsid w:val="00560C77"/>
    <w:rsid w:val="0056702A"/>
    <w:rsid w:val="005728BA"/>
    <w:rsid w:val="005C7392"/>
    <w:rsid w:val="00607C97"/>
    <w:rsid w:val="00623F70"/>
    <w:rsid w:val="00624018"/>
    <w:rsid w:val="0064238D"/>
    <w:rsid w:val="00651770"/>
    <w:rsid w:val="006766F3"/>
    <w:rsid w:val="00685EA8"/>
    <w:rsid w:val="006B4347"/>
    <w:rsid w:val="006C1A30"/>
    <w:rsid w:val="006D182C"/>
    <w:rsid w:val="00726D38"/>
    <w:rsid w:val="00732512"/>
    <w:rsid w:val="007368C6"/>
    <w:rsid w:val="00754551"/>
    <w:rsid w:val="00757D93"/>
    <w:rsid w:val="007877A4"/>
    <w:rsid w:val="0079352F"/>
    <w:rsid w:val="007F2E48"/>
    <w:rsid w:val="0081147E"/>
    <w:rsid w:val="0082297F"/>
    <w:rsid w:val="0083393C"/>
    <w:rsid w:val="00837183"/>
    <w:rsid w:val="0085723E"/>
    <w:rsid w:val="00861EE8"/>
    <w:rsid w:val="00876F89"/>
    <w:rsid w:val="00885895"/>
    <w:rsid w:val="008A6E52"/>
    <w:rsid w:val="008B1096"/>
    <w:rsid w:val="008C6F84"/>
    <w:rsid w:val="008F0D90"/>
    <w:rsid w:val="00901249"/>
    <w:rsid w:val="009023FF"/>
    <w:rsid w:val="0092762A"/>
    <w:rsid w:val="00936981"/>
    <w:rsid w:val="00937449"/>
    <w:rsid w:val="00956636"/>
    <w:rsid w:val="00981326"/>
    <w:rsid w:val="00993BC2"/>
    <w:rsid w:val="00997899"/>
    <w:rsid w:val="009B5ED2"/>
    <w:rsid w:val="009C4966"/>
    <w:rsid w:val="009E6279"/>
    <w:rsid w:val="009F34FB"/>
    <w:rsid w:val="00A133AC"/>
    <w:rsid w:val="00A17586"/>
    <w:rsid w:val="00A17B41"/>
    <w:rsid w:val="00A612ED"/>
    <w:rsid w:val="00A662A6"/>
    <w:rsid w:val="00A708FB"/>
    <w:rsid w:val="00A82D88"/>
    <w:rsid w:val="00AA5D6E"/>
    <w:rsid w:val="00AE16A4"/>
    <w:rsid w:val="00B75C82"/>
    <w:rsid w:val="00BB5D0F"/>
    <w:rsid w:val="00BC13B1"/>
    <w:rsid w:val="00BC3D43"/>
    <w:rsid w:val="00BD4395"/>
    <w:rsid w:val="00BE0202"/>
    <w:rsid w:val="00BE7D86"/>
    <w:rsid w:val="00C30589"/>
    <w:rsid w:val="00C31317"/>
    <w:rsid w:val="00C4715D"/>
    <w:rsid w:val="00C957F5"/>
    <w:rsid w:val="00CA6A8D"/>
    <w:rsid w:val="00CB2335"/>
    <w:rsid w:val="00CC3272"/>
    <w:rsid w:val="00CF3BD1"/>
    <w:rsid w:val="00CF797B"/>
    <w:rsid w:val="00D13070"/>
    <w:rsid w:val="00D32325"/>
    <w:rsid w:val="00D3637F"/>
    <w:rsid w:val="00D4796F"/>
    <w:rsid w:val="00D500FE"/>
    <w:rsid w:val="00D979CC"/>
    <w:rsid w:val="00DB459B"/>
    <w:rsid w:val="00DB56C9"/>
    <w:rsid w:val="00DD521C"/>
    <w:rsid w:val="00DE1FBB"/>
    <w:rsid w:val="00DF23A5"/>
    <w:rsid w:val="00DF3209"/>
    <w:rsid w:val="00DF78FE"/>
    <w:rsid w:val="00E02EA0"/>
    <w:rsid w:val="00E110CC"/>
    <w:rsid w:val="00E12754"/>
    <w:rsid w:val="00E157B3"/>
    <w:rsid w:val="00E51473"/>
    <w:rsid w:val="00E60703"/>
    <w:rsid w:val="00E64F81"/>
    <w:rsid w:val="00E65DB2"/>
    <w:rsid w:val="00E8228F"/>
    <w:rsid w:val="00EA3AB2"/>
    <w:rsid w:val="00EA5D3C"/>
    <w:rsid w:val="00EA5DBA"/>
    <w:rsid w:val="00EB6DCB"/>
    <w:rsid w:val="00F63E7A"/>
    <w:rsid w:val="00F64A0F"/>
    <w:rsid w:val="00F7351A"/>
    <w:rsid w:val="00F84B13"/>
    <w:rsid w:val="00F86F0D"/>
    <w:rsid w:val="00F8730D"/>
    <w:rsid w:val="00FA7E61"/>
    <w:rsid w:val="00FB7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0313"/>
  <w15:docId w15:val="{1C3C6762-575A-4815-9B48-8C1BCE9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28F"/>
    <w:pPr>
      <w:spacing w:after="0" w:line="280" w:lineRule="atLeast"/>
    </w:pPr>
    <w:rPr>
      <w:rFonts w:ascii="Arial" w:hAnsi="Arial" w:cs="Times New Roman"/>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Pzwei">
    <w:name w:val="Text Pzwei"/>
    <w:basedOn w:val="Standard"/>
    <w:autoRedefine/>
    <w:qFormat/>
    <w:rsid w:val="009B5ED2"/>
    <w:pPr>
      <w:tabs>
        <w:tab w:val="left" w:pos="5103"/>
        <w:tab w:val="right" w:pos="9072"/>
      </w:tabs>
      <w:suppressAutoHyphens/>
    </w:pPr>
    <w:rPr>
      <w:rFonts w:ascii="Glober Light" w:hAnsi="Glober Light"/>
    </w:rPr>
  </w:style>
  <w:style w:type="paragraph" w:customStyle="1" w:styleId="FettPzwei">
    <w:name w:val="Fett Pzwei"/>
    <w:basedOn w:val="TextPzwei"/>
    <w:autoRedefine/>
    <w:uiPriority w:val="1"/>
    <w:qFormat/>
    <w:rsid w:val="000502F5"/>
    <w:rPr>
      <w:rFonts w:ascii="Glober SemiBold" w:hAnsi="Glober SemiBold"/>
    </w:rPr>
  </w:style>
  <w:style w:type="paragraph" w:customStyle="1" w:styleId="TextTabellePzwei">
    <w:name w:val="Text Tabelle Pzwei"/>
    <w:basedOn w:val="TextPzwei"/>
    <w:uiPriority w:val="1"/>
    <w:qFormat/>
    <w:rsid w:val="00E64F81"/>
    <w:pPr>
      <w:spacing w:after="140"/>
    </w:pPr>
  </w:style>
  <w:style w:type="paragraph" w:customStyle="1" w:styleId="FettTabellePzwei">
    <w:name w:val="Fett Tabelle Pzwei"/>
    <w:basedOn w:val="TextTabellePzwei"/>
    <w:uiPriority w:val="2"/>
    <w:qFormat/>
    <w:rsid w:val="00861EE8"/>
    <w:rPr>
      <w:rFonts w:ascii="Glober SemiBold" w:hAnsi="Glober SemiBold"/>
    </w:rPr>
  </w:style>
  <w:style w:type="paragraph" w:styleId="StandardWeb">
    <w:name w:val="Normal (Web)"/>
    <w:basedOn w:val="Standard"/>
    <w:uiPriority w:val="99"/>
    <w:semiHidden/>
    <w:unhideWhenUsed/>
    <w:rsid w:val="006766F3"/>
    <w:pPr>
      <w:spacing w:before="100" w:beforeAutospacing="1" w:after="119" w:line="289" w:lineRule="atLeast"/>
    </w:pPr>
    <w:rPr>
      <w:rFonts w:ascii="Times New Roman" w:hAnsi="Times New Roman"/>
      <w:sz w:val="24"/>
      <w:szCs w:val="24"/>
      <w:lang w:eastAsia="de-AT"/>
    </w:rPr>
  </w:style>
  <w:style w:type="paragraph" w:customStyle="1" w:styleId="western">
    <w:name w:val="western"/>
    <w:basedOn w:val="Standard"/>
    <w:rsid w:val="006766F3"/>
    <w:pPr>
      <w:spacing w:before="100" w:beforeAutospacing="1" w:after="119" w:line="289" w:lineRule="atLeast"/>
    </w:pPr>
    <w:rPr>
      <w:rFonts w:cs="Arial"/>
      <w:lang w:eastAsia="de-AT"/>
    </w:rPr>
  </w:style>
  <w:style w:type="character" w:styleId="Hyperlink">
    <w:name w:val="Hyperlink"/>
    <w:basedOn w:val="Absatz-Standardschriftart"/>
    <w:uiPriority w:val="99"/>
    <w:unhideWhenUsed/>
    <w:rsid w:val="006766F3"/>
    <w:rPr>
      <w:color w:val="0563C1" w:themeColor="hyperlink"/>
      <w:u w:val="single"/>
    </w:rPr>
  </w:style>
  <w:style w:type="paragraph" w:styleId="Textkrper">
    <w:name w:val="Body Text"/>
    <w:basedOn w:val="Standard"/>
    <w:link w:val="TextkrperZchn"/>
    <w:rsid w:val="003455B2"/>
    <w:pPr>
      <w:suppressAutoHyphens/>
      <w:spacing w:after="120" w:line="289" w:lineRule="atLeast"/>
    </w:pPr>
    <w:rPr>
      <w:rFonts w:eastAsia="Lucida Sans Unicode" w:cs="Tahoma"/>
      <w:sz w:val="21"/>
      <w:szCs w:val="24"/>
      <w:lang w:val="de-DE" w:bidi="de-DE"/>
    </w:rPr>
  </w:style>
  <w:style w:type="character" w:customStyle="1" w:styleId="TextkrperZchn">
    <w:name w:val="Textkörper Zchn"/>
    <w:basedOn w:val="Absatz-Standardschriftart"/>
    <w:link w:val="Textkrper"/>
    <w:rsid w:val="003455B2"/>
    <w:rPr>
      <w:rFonts w:ascii="Arial" w:eastAsia="Lucida Sans Unicode" w:hAnsi="Arial" w:cs="Tahoma"/>
      <w:sz w:val="21"/>
      <w:szCs w:val="24"/>
      <w:lang w:val="de-DE" w:eastAsia="de-DE" w:bidi="de-DE"/>
    </w:rPr>
  </w:style>
  <w:style w:type="paragraph" w:styleId="Listenabsatz">
    <w:name w:val="List Paragraph"/>
    <w:basedOn w:val="Standard"/>
    <w:uiPriority w:val="34"/>
    <w:qFormat/>
    <w:rsid w:val="00302BAE"/>
    <w:pPr>
      <w:ind w:left="720"/>
      <w:contextualSpacing/>
    </w:pPr>
  </w:style>
  <w:style w:type="paragraph" w:styleId="Sprechblasentext">
    <w:name w:val="Balloon Text"/>
    <w:basedOn w:val="Standard"/>
    <w:link w:val="SprechblasentextZchn"/>
    <w:uiPriority w:val="99"/>
    <w:semiHidden/>
    <w:unhideWhenUsed/>
    <w:rsid w:val="00D3232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2325"/>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EA5D3C"/>
    <w:rPr>
      <w:sz w:val="16"/>
      <w:szCs w:val="16"/>
    </w:rPr>
  </w:style>
  <w:style w:type="paragraph" w:styleId="Kommentartext">
    <w:name w:val="annotation text"/>
    <w:basedOn w:val="Standard"/>
    <w:link w:val="KommentartextZchn"/>
    <w:uiPriority w:val="99"/>
    <w:unhideWhenUsed/>
    <w:rsid w:val="00EA5D3C"/>
    <w:pPr>
      <w:spacing w:line="240" w:lineRule="auto"/>
    </w:pPr>
  </w:style>
  <w:style w:type="character" w:customStyle="1" w:styleId="KommentartextZchn">
    <w:name w:val="Kommentartext Zchn"/>
    <w:basedOn w:val="Absatz-Standardschriftart"/>
    <w:link w:val="Kommentartext"/>
    <w:uiPriority w:val="99"/>
    <w:rsid w:val="00EA5D3C"/>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A5D3C"/>
    <w:rPr>
      <w:b/>
      <w:bCs/>
    </w:rPr>
  </w:style>
  <w:style w:type="character" w:customStyle="1" w:styleId="KommentarthemaZchn">
    <w:name w:val="Kommentarthema Zchn"/>
    <w:basedOn w:val="KommentartextZchn"/>
    <w:link w:val="Kommentarthema"/>
    <w:uiPriority w:val="99"/>
    <w:semiHidden/>
    <w:rsid w:val="00EA5D3C"/>
    <w:rPr>
      <w:rFonts w:ascii="Arial" w:hAnsi="Arial" w:cs="Times New Roman"/>
      <w:b/>
      <w:bCs/>
      <w:sz w:val="20"/>
      <w:szCs w:val="20"/>
      <w:lang w:eastAsia="de-DE"/>
    </w:rPr>
  </w:style>
  <w:style w:type="character" w:styleId="NichtaufgelsteErwhnung">
    <w:name w:val="Unresolved Mention"/>
    <w:basedOn w:val="Absatz-Standardschriftart"/>
    <w:uiPriority w:val="99"/>
    <w:semiHidden/>
    <w:unhideWhenUsed/>
    <w:rsid w:val="00303B4D"/>
    <w:rPr>
      <w:color w:val="605E5C"/>
      <w:shd w:val="clear" w:color="auto" w:fill="E1DFDD"/>
    </w:rPr>
  </w:style>
  <w:style w:type="paragraph" w:styleId="berarbeitung">
    <w:name w:val="Revision"/>
    <w:hidden/>
    <w:uiPriority w:val="99"/>
    <w:semiHidden/>
    <w:rsid w:val="00A133AC"/>
    <w:pPr>
      <w:spacing w:after="0" w:line="240" w:lineRule="auto"/>
    </w:pPr>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5665">
      <w:bodyDiv w:val="1"/>
      <w:marLeft w:val="0"/>
      <w:marRight w:val="0"/>
      <w:marTop w:val="0"/>
      <w:marBottom w:val="0"/>
      <w:divBdr>
        <w:top w:val="none" w:sz="0" w:space="0" w:color="auto"/>
        <w:left w:val="none" w:sz="0" w:space="0" w:color="auto"/>
        <w:bottom w:val="none" w:sz="0" w:space="0" w:color="auto"/>
        <w:right w:val="none" w:sz="0" w:space="0" w:color="auto"/>
      </w:divBdr>
    </w:div>
    <w:div w:id="359862308">
      <w:bodyDiv w:val="1"/>
      <w:marLeft w:val="0"/>
      <w:marRight w:val="0"/>
      <w:marTop w:val="0"/>
      <w:marBottom w:val="0"/>
      <w:divBdr>
        <w:top w:val="none" w:sz="0" w:space="0" w:color="auto"/>
        <w:left w:val="none" w:sz="0" w:space="0" w:color="auto"/>
        <w:bottom w:val="none" w:sz="0" w:space="0" w:color="auto"/>
        <w:right w:val="none" w:sz="0" w:space="0" w:color="auto"/>
      </w:divBdr>
    </w:div>
    <w:div w:id="953827770">
      <w:bodyDiv w:val="1"/>
      <w:marLeft w:val="0"/>
      <w:marRight w:val="0"/>
      <w:marTop w:val="0"/>
      <w:marBottom w:val="0"/>
      <w:divBdr>
        <w:top w:val="none" w:sz="0" w:space="0" w:color="auto"/>
        <w:left w:val="none" w:sz="0" w:space="0" w:color="auto"/>
        <w:bottom w:val="none" w:sz="0" w:space="0" w:color="auto"/>
        <w:right w:val="none" w:sz="0" w:space="0" w:color="auto"/>
      </w:divBdr>
    </w:div>
    <w:div w:id="1199705631">
      <w:bodyDiv w:val="1"/>
      <w:marLeft w:val="0"/>
      <w:marRight w:val="0"/>
      <w:marTop w:val="0"/>
      <w:marBottom w:val="0"/>
      <w:divBdr>
        <w:top w:val="none" w:sz="0" w:space="0" w:color="auto"/>
        <w:left w:val="none" w:sz="0" w:space="0" w:color="auto"/>
        <w:bottom w:val="none" w:sz="0" w:space="0" w:color="auto"/>
        <w:right w:val="none" w:sz="0" w:space="0" w:color="auto"/>
      </w:divBdr>
    </w:div>
    <w:div w:id="1250700823">
      <w:bodyDiv w:val="1"/>
      <w:marLeft w:val="0"/>
      <w:marRight w:val="0"/>
      <w:marTop w:val="0"/>
      <w:marBottom w:val="0"/>
      <w:divBdr>
        <w:top w:val="none" w:sz="0" w:space="0" w:color="auto"/>
        <w:left w:val="none" w:sz="0" w:space="0" w:color="auto"/>
        <w:bottom w:val="none" w:sz="0" w:space="0" w:color="auto"/>
        <w:right w:val="none" w:sz="0" w:space="0" w:color="auto"/>
      </w:divBdr>
    </w:div>
    <w:div w:id="1939679435">
      <w:bodyDiv w:val="1"/>
      <w:marLeft w:val="0"/>
      <w:marRight w:val="0"/>
      <w:marTop w:val="0"/>
      <w:marBottom w:val="0"/>
      <w:divBdr>
        <w:top w:val="none" w:sz="0" w:space="0" w:color="auto"/>
        <w:left w:val="none" w:sz="0" w:space="0" w:color="auto"/>
        <w:bottom w:val="none" w:sz="0" w:space="0" w:color="auto"/>
        <w:right w:val="none" w:sz="0" w:space="0" w:color="auto"/>
      </w:divBdr>
    </w:div>
    <w:div w:id="21369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vorarlberg.at" TargetMode="External"/><Relationship Id="rId3" Type="http://schemas.openxmlformats.org/officeDocument/2006/relationships/styles" Target="styles.xml"/><Relationship Id="rId7" Type="http://schemas.openxmlformats.org/officeDocument/2006/relationships/hyperlink" Target="http://www.vorarlberg.at/familiep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lena.venier@pzwe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8B06-72F3-4D6A-BB73-20F988D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JWalser</dc:creator>
  <cp:keywords/>
  <dc:description/>
  <cp:lastModifiedBy>Pzwei. Magdalena Venier</cp:lastModifiedBy>
  <cp:revision>4</cp:revision>
  <cp:lastPrinted>2022-10-05T11:41:00Z</cp:lastPrinted>
  <dcterms:created xsi:type="dcterms:W3CDTF">2025-03-06T12:53:00Z</dcterms:created>
  <dcterms:modified xsi:type="dcterms:W3CDTF">2025-03-07T06:37:00Z</dcterms:modified>
</cp:coreProperties>
</file>